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27" w:rsidRDefault="00BE2661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Вопросы к экзаменам для студентов 4 курса</w:t>
      </w:r>
    </w:p>
    <w:p w:rsidR="00ED7027" w:rsidRDefault="00ED7027">
      <w:pPr>
        <w:widowControl w:val="0"/>
        <w:shd w:val="clear" w:color="auto" w:fill="FFFFFF"/>
        <w:jc w:val="center"/>
        <w:rPr>
          <w:b/>
          <w:bCs/>
          <w:sz w:val="28"/>
          <w:szCs w:val="28"/>
          <w:shd w:val="clear" w:color="auto" w:fill="FFFFFF"/>
        </w:rPr>
      </w:pPr>
    </w:p>
    <w:p w:rsidR="00ED7027" w:rsidRDefault="00BE2661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КАРДИОЛОГИЯ</w:t>
      </w:r>
    </w:p>
    <w:p w:rsidR="00ED7027" w:rsidRDefault="00ED7027">
      <w:pPr>
        <w:widowControl w:val="0"/>
        <w:shd w:val="clear" w:color="auto" w:fill="FFFFFF"/>
        <w:jc w:val="center"/>
        <w:rPr>
          <w:sz w:val="28"/>
          <w:szCs w:val="28"/>
          <w:shd w:val="clear" w:color="auto" w:fill="FFFFFF"/>
        </w:rPr>
      </w:pPr>
    </w:p>
    <w:p w:rsidR="00ED7027" w:rsidRDefault="00BE2661">
      <w:pPr>
        <w:widowControl w:val="0"/>
        <w:shd w:val="clear" w:color="auto" w:fill="FFFFFF"/>
        <w:jc w:val="both"/>
        <w:rPr>
          <w:color w:val="000000"/>
          <w:spacing w:val="-3"/>
          <w:w w:val="94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 Гипертоническая болезнь. Определение, этиология, патогенез, классификация, </w:t>
      </w:r>
      <w:r>
        <w:rPr>
          <w:color w:val="000000"/>
          <w:spacing w:val="-3"/>
          <w:w w:val="94"/>
          <w:sz w:val="28"/>
          <w:szCs w:val="28"/>
          <w:shd w:val="clear" w:color="auto" w:fill="FFFFFF"/>
        </w:rPr>
        <w:t>понятие стратификации риска (факторы риска, поражение</w:t>
      </w:r>
      <w:r>
        <w:rPr>
          <w:color w:val="000000"/>
          <w:spacing w:val="-3"/>
          <w:w w:val="94"/>
          <w:sz w:val="28"/>
          <w:szCs w:val="28"/>
          <w:shd w:val="clear" w:color="auto" w:fill="FFFFFF"/>
        </w:rPr>
        <w:br/>
        <w:t>органов-мишеней, ассоциированные клинические состояния).</w:t>
      </w:r>
    </w:p>
    <w:p w:rsidR="00ED7027" w:rsidRDefault="00ED7027">
      <w:pPr>
        <w:widowControl w:val="0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ED7027" w:rsidRDefault="00BE2661">
      <w:pPr>
        <w:widowControl w:val="0"/>
        <w:shd w:val="clear" w:color="auto" w:fill="FFFFFF"/>
        <w:jc w:val="both"/>
        <w:rPr>
          <w:color w:val="000000"/>
          <w:spacing w:val="-3"/>
          <w:w w:val="94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 Гипертоническая болезнь. Клиника, диагноз, дифференциальный диагноз, течение, осложнения</w:t>
      </w:r>
      <w:r>
        <w:rPr>
          <w:color w:val="000000"/>
          <w:spacing w:val="-3"/>
          <w:w w:val="94"/>
          <w:sz w:val="28"/>
          <w:szCs w:val="28"/>
          <w:shd w:val="clear" w:color="auto" w:fill="FFFFFF"/>
        </w:rPr>
        <w:t>, принципы лечения (выписать рецепты).</w:t>
      </w:r>
    </w:p>
    <w:p w:rsidR="00ED7027" w:rsidRDefault="00ED7027">
      <w:pPr>
        <w:widowControl w:val="0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ED7027" w:rsidRDefault="00BE2661">
      <w:pPr>
        <w:widowControl w:val="0"/>
        <w:shd w:val="clear" w:color="auto" w:fill="FFFFFF"/>
        <w:jc w:val="both"/>
        <w:rPr>
          <w:color w:val="000000"/>
          <w:w w:val="94"/>
          <w:sz w:val="28"/>
          <w:szCs w:val="28"/>
          <w:shd w:val="clear" w:color="auto" w:fill="FFFFFF"/>
        </w:rPr>
      </w:pPr>
      <w:r>
        <w:rPr>
          <w:color w:val="000000"/>
          <w:spacing w:val="-3"/>
          <w:w w:val="94"/>
          <w:sz w:val="28"/>
          <w:szCs w:val="28"/>
          <w:shd w:val="clear" w:color="auto" w:fill="FFFFFF"/>
        </w:rPr>
        <w:t xml:space="preserve">3. </w:t>
      </w:r>
      <w:r>
        <w:rPr>
          <w:color w:val="000000"/>
          <w:w w:val="94"/>
          <w:sz w:val="28"/>
          <w:szCs w:val="28"/>
          <w:shd w:val="clear" w:color="auto" w:fill="FFFFFF"/>
        </w:rPr>
        <w:t>Гипертонический криз. Определение, классификация, лечение (выписать рецепты).</w:t>
      </w:r>
    </w:p>
    <w:p w:rsidR="00ED7027" w:rsidRDefault="00ED7027">
      <w:pPr>
        <w:widowControl w:val="0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ED7027" w:rsidRDefault="00BE2661">
      <w:pPr>
        <w:pStyle w:val="a5"/>
        <w:widowControl w:val="0"/>
        <w:shd w:val="clear" w:color="auto" w:fill="FFFFFF"/>
        <w:jc w:val="both"/>
        <w:rPr>
          <w:color w:val="000000"/>
          <w:w w:val="94"/>
          <w:sz w:val="28"/>
          <w:szCs w:val="28"/>
          <w:shd w:val="clear" w:color="auto" w:fill="FFFFFF"/>
        </w:rPr>
      </w:pPr>
      <w:r>
        <w:rPr>
          <w:color w:val="000000"/>
          <w:spacing w:val="-3"/>
          <w:w w:val="94"/>
          <w:sz w:val="28"/>
          <w:szCs w:val="28"/>
          <w:shd w:val="clear" w:color="auto" w:fill="FFFFFF"/>
        </w:rPr>
        <w:t xml:space="preserve">4. Митральный стеноз: этиология, гемодинамика, клиника, течение, осложнения, </w:t>
      </w:r>
      <w:r>
        <w:rPr>
          <w:color w:val="000000"/>
          <w:w w:val="94"/>
          <w:sz w:val="28"/>
          <w:szCs w:val="28"/>
          <w:shd w:val="clear" w:color="auto" w:fill="FFFFFF"/>
        </w:rPr>
        <w:t xml:space="preserve">диагностика и </w:t>
      </w:r>
      <w:r>
        <w:rPr>
          <w:color w:val="000000"/>
          <w:spacing w:val="-3"/>
          <w:w w:val="94"/>
          <w:sz w:val="28"/>
          <w:szCs w:val="28"/>
          <w:shd w:val="clear" w:color="auto" w:fill="FFFFFF"/>
        </w:rPr>
        <w:t xml:space="preserve">лечение, </w:t>
      </w:r>
      <w:r>
        <w:rPr>
          <w:color w:val="000000"/>
          <w:w w:val="94"/>
          <w:sz w:val="28"/>
          <w:szCs w:val="28"/>
          <w:shd w:val="clear" w:color="auto" w:fill="FFFFFF"/>
        </w:rPr>
        <w:t>показания к хирургическому лечению.</w:t>
      </w:r>
    </w:p>
    <w:p w:rsidR="00ED7027" w:rsidRDefault="00BE2661">
      <w:pPr>
        <w:pStyle w:val="a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5. Недостаточность митрального клапана. Этиология, гемодинамика, клиника, </w:t>
      </w:r>
      <w:r>
        <w:rPr>
          <w:color w:val="000000"/>
          <w:spacing w:val="-3"/>
          <w:w w:val="94"/>
          <w:sz w:val="28"/>
          <w:szCs w:val="28"/>
          <w:shd w:val="clear" w:color="auto" w:fill="FFFFFF"/>
        </w:rPr>
        <w:t xml:space="preserve">течение, осложнения, </w:t>
      </w:r>
      <w:r>
        <w:rPr>
          <w:color w:val="000000"/>
          <w:sz w:val="28"/>
          <w:szCs w:val="28"/>
          <w:shd w:val="clear" w:color="auto" w:fill="FFFFFF"/>
        </w:rPr>
        <w:t>диагностика и врачебная тактика, показания к хирургическому лечению.</w:t>
      </w:r>
    </w:p>
    <w:p w:rsidR="00ED7027" w:rsidRDefault="00BE2661">
      <w:pPr>
        <w:pStyle w:val="a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6. Недостаточность аортального клапана. Этиология, классификация, гемодинамика, клиника, диагностика, врачебная тактика. Показания к хирургическому лечению.</w:t>
      </w:r>
    </w:p>
    <w:p w:rsidR="00ED7027" w:rsidRDefault="00BE2661">
      <w:pPr>
        <w:pStyle w:val="a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7. Стеноз устья аорты. Этиология, гемодинамика, клиника, диагностика, лечение, прогноз. Показания к хирургическому лечению.</w:t>
      </w:r>
    </w:p>
    <w:p w:rsidR="00ED7027" w:rsidRDefault="00BE2661">
      <w:pPr>
        <w:pStyle w:val="a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8. Атеросклероз. Понятие, факторы риска, патогенез, </w:t>
      </w:r>
      <w:r w:rsidRPr="008B4EF7">
        <w:rPr>
          <w:color w:val="000000"/>
          <w:sz w:val="28"/>
          <w:szCs w:val="28"/>
          <w:shd w:val="clear" w:color="auto" w:fill="FFFFFF"/>
        </w:rPr>
        <w:t>классификация</w:t>
      </w:r>
      <w:r w:rsidR="006F4DB6" w:rsidRPr="008B4EF7">
        <w:rPr>
          <w:color w:val="000000"/>
          <w:sz w:val="28"/>
          <w:szCs w:val="28"/>
          <w:shd w:val="clear" w:color="auto" w:fill="FFFFFF"/>
        </w:rPr>
        <w:t xml:space="preserve"> </w:t>
      </w:r>
      <w:r w:rsidR="00E02EF7" w:rsidRPr="008B4EF7">
        <w:rPr>
          <w:color w:val="000000"/>
          <w:sz w:val="28"/>
          <w:szCs w:val="28"/>
          <w:shd w:val="clear" w:color="auto" w:fill="FFFFFF"/>
        </w:rPr>
        <w:t>гиперхолестеринемий</w:t>
      </w:r>
      <w:r w:rsidR="008B4EF7">
        <w:rPr>
          <w:color w:val="000000"/>
          <w:sz w:val="28"/>
          <w:szCs w:val="28"/>
          <w:shd w:val="clear" w:color="auto" w:fill="FFFFFF"/>
        </w:rPr>
        <w:t>,</w:t>
      </w:r>
      <w:r w:rsidR="00E02EF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клинические проявления, диагностика, дифференциальная диагностика, лечение (выписать рецепты).</w:t>
      </w:r>
    </w:p>
    <w:p w:rsidR="00ED7027" w:rsidRDefault="00BE2661">
      <w:pPr>
        <w:pStyle w:val="a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9. </w:t>
      </w:r>
      <w:r>
        <w:rPr>
          <w:color w:val="000000"/>
          <w:sz w:val="28"/>
        </w:rPr>
        <w:t>Ишемическая болезнь сердца</w:t>
      </w:r>
      <w:r>
        <w:rPr>
          <w:color w:val="000000"/>
          <w:sz w:val="28"/>
          <w:szCs w:val="28"/>
          <w:shd w:val="clear" w:color="auto" w:fill="FFFFFF"/>
        </w:rPr>
        <w:t>. Определение, этиология, основные факторы риска, стратификация риска. Клинические формы. Первичная и вторичная профилактика, лечение.</w:t>
      </w:r>
    </w:p>
    <w:p w:rsidR="00ED7027" w:rsidRDefault="00BE2661">
      <w:pPr>
        <w:pStyle w:val="a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10. </w:t>
      </w:r>
      <w:r>
        <w:rPr>
          <w:color w:val="000000"/>
          <w:sz w:val="28"/>
        </w:rPr>
        <w:t>Ишемическая болезнь сердца</w:t>
      </w:r>
      <w:r>
        <w:rPr>
          <w:color w:val="000000"/>
          <w:sz w:val="28"/>
          <w:szCs w:val="28"/>
          <w:shd w:val="clear" w:color="auto" w:fill="FFFFFF"/>
        </w:rPr>
        <w:t>. Стенокардия. Патогенез, классификация, клиника, диагностика, дифференциальный диагноз, течение, лечение (выписать рецепты), профилактика.</w:t>
      </w:r>
    </w:p>
    <w:p w:rsidR="00ED7027" w:rsidRDefault="00BE2661">
      <w:pPr>
        <w:pStyle w:val="a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11. </w:t>
      </w:r>
      <w:r>
        <w:rPr>
          <w:color w:val="000000"/>
          <w:sz w:val="28"/>
        </w:rPr>
        <w:t>Ишемическая болезнь сердца</w:t>
      </w:r>
      <w:r>
        <w:rPr>
          <w:color w:val="000000"/>
          <w:sz w:val="28"/>
          <w:szCs w:val="28"/>
          <w:shd w:val="clear" w:color="auto" w:fill="FFFFFF"/>
        </w:rPr>
        <w:t>. Острый коронарный синдром. Понятие, классификация, патогенез, течение, прогноз.</w:t>
      </w:r>
    </w:p>
    <w:p w:rsidR="00ED7027" w:rsidRDefault="00BE2661">
      <w:pPr>
        <w:pStyle w:val="a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12. Инфаркт миокарда. Определение, этиология, патогенез, клиника, течение, лечение, реабилитация.</w:t>
      </w:r>
    </w:p>
    <w:p w:rsidR="008B4EF7" w:rsidRDefault="008B4EF7">
      <w:pPr>
        <w:widowControl w:val="0"/>
        <w:shd w:val="clear" w:color="auto" w:fill="FFFFFF"/>
        <w:jc w:val="both"/>
        <w:rPr>
          <w:color w:val="000000"/>
          <w:spacing w:val="-3"/>
          <w:w w:val="94"/>
          <w:sz w:val="28"/>
          <w:szCs w:val="28"/>
          <w:shd w:val="clear" w:color="auto" w:fill="FFFFFF"/>
        </w:rPr>
      </w:pPr>
    </w:p>
    <w:p w:rsidR="00ED7027" w:rsidRDefault="00BE2661">
      <w:pPr>
        <w:widowControl w:val="0"/>
        <w:shd w:val="clear" w:color="auto" w:fill="FFFFFF"/>
        <w:jc w:val="both"/>
        <w:rPr>
          <w:color w:val="000000"/>
          <w:spacing w:val="-3"/>
          <w:w w:val="94"/>
          <w:sz w:val="28"/>
          <w:szCs w:val="28"/>
          <w:shd w:val="clear" w:color="auto" w:fill="FFFFFF"/>
        </w:rPr>
      </w:pPr>
      <w:r>
        <w:rPr>
          <w:color w:val="000000"/>
          <w:spacing w:val="-3"/>
          <w:w w:val="94"/>
          <w:sz w:val="28"/>
          <w:szCs w:val="28"/>
          <w:shd w:val="clear" w:color="auto" w:fill="FFFFFF"/>
        </w:rPr>
        <w:t xml:space="preserve">13. </w:t>
      </w:r>
      <w:r>
        <w:rPr>
          <w:color w:val="000000"/>
          <w:w w:val="94"/>
          <w:sz w:val="28"/>
          <w:szCs w:val="28"/>
          <w:shd w:val="clear" w:color="auto" w:fill="FFFFFF"/>
        </w:rPr>
        <w:t xml:space="preserve">Инфаркт миокарда. </w:t>
      </w:r>
      <w:r>
        <w:rPr>
          <w:color w:val="000000"/>
          <w:spacing w:val="-3"/>
          <w:w w:val="94"/>
          <w:sz w:val="28"/>
          <w:szCs w:val="28"/>
          <w:shd w:val="clear" w:color="auto" w:fill="FFFFFF"/>
        </w:rPr>
        <w:t>Осложнения инфаркта миокарда по периодам течения</w:t>
      </w:r>
      <w:r w:rsidR="006F4DB6">
        <w:rPr>
          <w:color w:val="000000"/>
          <w:spacing w:val="-3"/>
          <w:w w:val="94"/>
          <w:sz w:val="28"/>
          <w:szCs w:val="28"/>
          <w:shd w:val="clear" w:color="auto" w:fill="FFFFFF"/>
        </w:rPr>
        <w:t xml:space="preserve">, </w:t>
      </w:r>
      <w:r w:rsidR="006F4DB6" w:rsidRPr="008B4EF7">
        <w:rPr>
          <w:color w:val="000000"/>
          <w:spacing w:val="-3"/>
          <w:w w:val="94"/>
          <w:sz w:val="28"/>
          <w:szCs w:val="28"/>
          <w:shd w:val="clear" w:color="auto" w:fill="FFFFFF"/>
        </w:rPr>
        <w:t>клиника, диагностика,</w:t>
      </w:r>
      <w:r w:rsidR="006F4DB6">
        <w:rPr>
          <w:color w:val="000000"/>
          <w:spacing w:val="-3"/>
          <w:w w:val="94"/>
          <w:sz w:val="28"/>
          <w:szCs w:val="28"/>
          <w:shd w:val="clear" w:color="auto" w:fill="FFFFFF"/>
        </w:rPr>
        <w:t xml:space="preserve"> в</w:t>
      </w:r>
      <w:r>
        <w:rPr>
          <w:color w:val="000000"/>
          <w:spacing w:val="-3"/>
          <w:w w:val="94"/>
          <w:sz w:val="28"/>
          <w:szCs w:val="28"/>
          <w:shd w:val="clear" w:color="auto" w:fill="FFFFFF"/>
        </w:rPr>
        <w:t>рачебная тактика.</w:t>
      </w:r>
    </w:p>
    <w:p w:rsidR="008B4EF7" w:rsidRDefault="008B4EF7">
      <w:pPr>
        <w:widowControl w:val="0"/>
        <w:shd w:val="clear" w:color="auto" w:fill="FFFFFF"/>
        <w:jc w:val="both"/>
        <w:rPr>
          <w:color w:val="000000"/>
          <w:spacing w:val="-3"/>
          <w:w w:val="94"/>
          <w:sz w:val="28"/>
          <w:szCs w:val="28"/>
          <w:shd w:val="clear" w:color="auto" w:fill="FFFFFF"/>
        </w:rPr>
      </w:pPr>
    </w:p>
    <w:p w:rsidR="00ED7027" w:rsidRDefault="00BE2661">
      <w:pPr>
        <w:widowControl w:val="0"/>
        <w:shd w:val="clear" w:color="auto" w:fill="FFFFFF"/>
        <w:jc w:val="both"/>
        <w:rPr>
          <w:color w:val="000000"/>
          <w:w w:val="94"/>
          <w:sz w:val="28"/>
          <w:shd w:val="clear" w:color="auto" w:fill="FFFFFF"/>
        </w:rPr>
      </w:pPr>
      <w:r>
        <w:rPr>
          <w:color w:val="000000"/>
          <w:spacing w:val="-3"/>
          <w:w w:val="94"/>
          <w:sz w:val="28"/>
          <w:szCs w:val="28"/>
          <w:shd w:val="clear" w:color="auto" w:fill="FFFFFF"/>
        </w:rPr>
        <w:lastRenderedPageBreak/>
        <w:t xml:space="preserve">14. </w:t>
      </w:r>
      <w:r>
        <w:rPr>
          <w:color w:val="000000"/>
          <w:w w:val="94"/>
          <w:sz w:val="28"/>
          <w:shd w:val="clear" w:color="auto" w:fill="FFFFFF"/>
        </w:rPr>
        <w:t>Атипичные формы инфаркта миокарда. Клиника, диагностика, дифференциальный диагноз, врачебная тактика.</w:t>
      </w:r>
    </w:p>
    <w:p w:rsidR="00ED7027" w:rsidRDefault="00ED7027">
      <w:pPr>
        <w:widowControl w:val="0"/>
        <w:shd w:val="clear" w:color="auto" w:fill="FFFFFF"/>
        <w:jc w:val="both"/>
        <w:rPr>
          <w:shd w:val="clear" w:color="auto" w:fill="FFFF00"/>
        </w:rPr>
      </w:pPr>
    </w:p>
    <w:p w:rsidR="00ED7027" w:rsidRDefault="00BE2661">
      <w:pPr>
        <w:widowControl w:val="0"/>
        <w:shd w:val="clear" w:color="auto" w:fill="FFFFFF"/>
        <w:jc w:val="both"/>
        <w:rPr>
          <w:color w:val="000000"/>
          <w:spacing w:val="-3"/>
          <w:w w:val="94"/>
          <w:sz w:val="28"/>
          <w:szCs w:val="28"/>
          <w:shd w:val="clear" w:color="auto" w:fill="FFFFFF"/>
        </w:rPr>
      </w:pPr>
      <w:r>
        <w:rPr>
          <w:color w:val="000000"/>
          <w:spacing w:val="-3"/>
          <w:w w:val="94"/>
          <w:sz w:val="28"/>
          <w:szCs w:val="28"/>
          <w:shd w:val="clear" w:color="auto" w:fill="FFFFFF"/>
        </w:rPr>
        <w:t>15. Хроническая сердечная недостаточность. Понятие, этиология, патогенез, клиника, классификация. Принципы профилактики и лечения (выписать рецепты).</w:t>
      </w:r>
    </w:p>
    <w:p w:rsidR="00ED7027" w:rsidRDefault="00ED7027">
      <w:pPr>
        <w:widowControl w:val="0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ED7027" w:rsidRDefault="00BE2661">
      <w:pPr>
        <w:widowControl w:val="0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16. Острая ревматическая лихорадка и хроническая ревматическая болезнь сердца. Этиология, патогенез, основные клинические формы, клинико-лабораторная диагностика активности процесса, лечение. Профилактика (первичная и вторичная).</w:t>
      </w:r>
    </w:p>
    <w:p w:rsidR="00ED7027" w:rsidRDefault="00ED7027">
      <w:pPr>
        <w:widowControl w:val="0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ED7027" w:rsidRDefault="00BE2661">
      <w:pPr>
        <w:widowControl w:val="0"/>
        <w:shd w:val="clear" w:color="auto" w:fill="FFFFFF"/>
        <w:jc w:val="both"/>
        <w:rPr>
          <w:color w:val="000000"/>
          <w:spacing w:val="-1"/>
          <w:w w:val="92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="008B4EF7">
        <w:rPr>
          <w:color w:val="000000"/>
          <w:sz w:val="28"/>
          <w:szCs w:val="28"/>
          <w:shd w:val="clear" w:color="auto" w:fill="FFFFFF"/>
        </w:rPr>
        <w:t>7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pacing w:val="-2"/>
          <w:w w:val="92"/>
          <w:sz w:val="28"/>
          <w:szCs w:val="28"/>
          <w:shd w:val="clear" w:color="auto" w:fill="FFFFFF"/>
        </w:rPr>
        <w:t>Пароксизмальная суправентрикулярная тахикардия. Этиология, патогенез, классификация, влияние на гемодинамику, клиника, ЭКГ-диагностика. Л</w:t>
      </w:r>
      <w:r>
        <w:rPr>
          <w:color w:val="000000"/>
          <w:spacing w:val="-1"/>
          <w:w w:val="92"/>
          <w:sz w:val="28"/>
          <w:szCs w:val="28"/>
          <w:shd w:val="clear" w:color="auto" w:fill="FFFFFF"/>
        </w:rPr>
        <w:t>ечение (выписать рецепты)</w:t>
      </w:r>
      <w:r w:rsidR="00D41330">
        <w:rPr>
          <w:color w:val="000000"/>
          <w:spacing w:val="-1"/>
          <w:w w:val="92"/>
          <w:sz w:val="28"/>
          <w:szCs w:val="28"/>
          <w:shd w:val="clear" w:color="auto" w:fill="FFFFFF"/>
        </w:rPr>
        <w:t xml:space="preserve">, </w:t>
      </w:r>
      <w:r w:rsidR="00D41330" w:rsidRPr="008B4EF7">
        <w:rPr>
          <w:color w:val="000000"/>
          <w:spacing w:val="-1"/>
          <w:w w:val="92"/>
          <w:sz w:val="28"/>
          <w:szCs w:val="28"/>
          <w:shd w:val="clear" w:color="auto" w:fill="FFFFFF"/>
        </w:rPr>
        <w:t>профилактика</w:t>
      </w:r>
      <w:r w:rsidRPr="008B4EF7">
        <w:rPr>
          <w:color w:val="000000"/>
          <w:spacing w:val="-1"/>
          <w:w w:val="92"/>
          <w:sz w:val="28"/>
          <w:szCs w:val="28"/>
          <w:shd w:val="clear" w:color="auto" w:fill="FFFFFF"/>
        </w:rPr>
        <w:t>.</w:t>
      </w:r>
    </w:p>
    <w:p w:rsidR="00ED7027" w:rsidRDefault="00ED7027">
      <w:pPr>
        <w:widowControl w:val="0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ED7027" w:rsidRDefault="00BE2661">
      <w:pPr>
        <w:widowControl w:val="0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="008B4EF7">
        <w:rPr>
          <w:color w:val="000000"/>
          <w:sz w:val="28"/>
          <w:szCs w:val="28"/>
          <w:shd w:val="clear" w:color="auto" w:fill="FFFFFF"/>
        </w:rPr>
        <w:t>8</w:t>
      </w:r>
      <w:r>
        <w:rPr>
          <w:color w:val="000000"/>
          <w:sz w:val="28"/>
          <w:szCs w:val="28"/>
          <w:shd w:val="clear" w:color="auto" w:fill="FFFFFF"/>
        </w:rPr>
        <w:t>. Пароксизмальная желудочковая тахикардия. Этиология, патогенез, классификация, влияние на гемодинамику, клиника, диагностика, лечение (выписать рецепты), профилактика.</w:t>
      </w:r>
    </w:p>
    <w:p w:rsidR="00ED7027" w:rsidRDefault="00ED7027">
      <w:pPr>
        <w:widowControl w:val="0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ED7027" w:rsidRDefault="008B4EF7">
      <w:pPr>
        <w:widowControl w:val="0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19</w:t>
      </w:r>
      <w:r w:rsidR="00BE2661">
        <w:rPr>
          <w:color w:val="000000"/>
          <w:sz w:val="28"/>
          <w:szCs w:val="28"/>
          <w:shd w:val="clear" w:color="auto" w:fill="FFFFFF"/>
        </w:rPr>
        <w:t>. Фибрилляция и трепетание предсердий. Причины, механизмы возникновения, клиника, диагностика, лечение (выписать рецепты), профилактика</w:t>
      </w:r>
      <w:r w:rsidR="00743CFF">
        <w:rPr>
          <w:color w:val="000000"/>
          <w:sz w:val="28"/>
          <w:szCs w:val="28"/>
          <w:shd w:val="clear" w:color="auto" w:fill="FFFFFF"/>
        </w:rPr>
        <w:t xml:space="preserve">, </w:t>
      </w:r>
      <w:r w:rsidR="00743CFF" w:rsidRPr="008B4EF7">
        <w:rPr>
          <w:color w:val="000000"/>
          <w:sz w:val="28"/>
          <w:szCs w:val="28"/>
          <w:shd w:val="clear" w:color="auto" w:fill="FFFFFF"/>
        </w:rPr>
        <w:t>осложнения и их профилактика.</w:t>
      </w:r>
    </w:p>
    <w:p w:rsidR="00ED7027" w:rsidRDefault="00ED7027">
      <w:pPr>
        <w:widowControl w:val="0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ED7027" w:rsidRDefault="00BE2661">
      <w:pPr>
        <w:widowControl w:val="0"/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="008B4EF7">
        <w:rPr>
          <w:color w:val="000000"/>
          <w:sz w:val="28"/>
          <w:szCs w:val="28"/>
          <w:shd w:val="clear" w:color="auto" w:fill="FFFFFF"/>
        </w:rPr>
        <w:t>0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</w:rPr>
        <w:t>Нарушение атриовентрикулярной проводимости. Этиология, классификация, клиника, ЭКГ-диагностика, лечение.</w:t>
      </w:r>
      <w:r>
        <w:rPr>
          <w:color w:val="000000"/>
        </w:rPr>
        <w:t xml:space="preserve"> </w:t>
      </w:r>
    </w:p>
    <w:p w:rsidR="00ED7027" w:rsidRDefault="00ED7027">
      <w:pPr>
        <w:widowControl w:val="0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ED7027" w:rsidRDefault="00BE2661">
      <w:pPr>
        <w:shd w:val="clear" w:color="auto" w:fill="FFFFFF"/>
        <w:tabs>
          <w:tab w:val="left" w:pos="-426"/>
          <w:tab w:val="left" w:pos="-284"/>
        </w:tabs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="008B4EF7">
        <w:rPr>
          <w:color w:val="000000"/>
          <w:sz w:val="28"/>
          <w:szCs w:val="28"/>
          <w:shd w:val="clear" w:color="auto" w:fill="FFFFFF"/>
        </w:rPr>
        <w:t>1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>Синдром слабости синусового узла. Определение, этиология, клинические формы, методы диагностики, дифференциальный диагноз, врачебная тактика.</w:t>
      </w:r>
    </w:p>
    <w:p w:rsidR="00ED7027" w:rsidRDefault="00ED7027">
      <w:pPr>
        <w:widowControl w:val="0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:rsidR="00ED7027" w:rsidRDefault="00BE2661">
      <w:pPr>
        <w:widowControl w:val="0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="008B4EF7">
        <w:rPr>
          <w:color w:val="000000"/>
          <w:sz w:val="28"/>
          <w:szCs w:val="28"/>
          <w:shd w:val="clear" w:color="auto" w:fill="FFFFFF"/>
        </w:rPr>
        <w:t>2</w:t>
      </w:r>
      <w:r>
        <w:rPr>
          <w:color w:val="000000"/>
          <w:sz w:val="28"/>
          <w:szCs w:val="28"/>
          <w:shd w:val="clear" w:color="auto" w:fill="FFFFFF"/>
        </w:rPr>
        <w:t xml:space="preserve">. Экстрасистолия. Понятие, </w:t>
      </w:r>
      <w:r w:rsidR="002F2963" w:rsidRPr="008B4EF7">
        <w:rPr>
          <w:color w:val="000000"/>
          <w:sz w:val="28"/>
          <w:szCs w:val="28"/>
          <w:shd w:val="clear" w:color="auto" w:fill="FFFFFF"/>
        </w:rPr>
        <w:t>этиология,</w:t>
      </w:r>
      <w:r w:rsidR="002F296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механизмы возникновения, классификация, клиника, ЭКГ-диагностика, лечение (выписать рецепты)</w:t>
      </w:r>
      <w:r w:rsidR="002F2963">
        <w:rPr>
          <w:color w:val="000000"/>
          <w:sz w:val="28"/>
          <w:szCs w:val="28"/>
          <w:shd w:val="clear" w:color="auto" w:fill="FFFFFF"/>
        </w:rPr>
        <w:t xml:space="preserve">, </w:t>
      </w:r>
      <w:r w:rsidR="002F2963" w:rsidRPr="008B4EF7">
        <w:rPr>
          <w:color w:val="000000"/>
          <w:sz w:val="28"/>
          <w:szCs w:val="28"/>
          <w:shd w:val="clear" w:color="auto" w:fill="FFFFFF"/>
        </w:rPr>
        <w:t>профилактика.</w:t>
      </w:r>
    </w:p>
    <w:p w:rsidR="00ED7027" w:rsidRDefault="00ED7027">
      <w:pPr>
        <w:widowControl w:val="0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ED7027" w:rsidRDefault="00BE2661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ПУЛЬМОНОЛОГИЯ</w:t>
      </w:r>
    </w:p>
    <w:p w:rsidR="00ED7027" w:rsidRDefault="00ED7027">
      <w:pPr>
        <w:widowControl w:val="0"/>
        <w:shd w:val="clear" w:color="auto" w:fill="FFFFFF"/>
        <w:jc w:val="center"/>
        <w:rPr>
          <w:b/>
          <w:bCs/>
          <w:sz w:val="28"/>
          <w:szCs w:val="28"/>
          <w:shd w:val="clear" w:color="auto" w:fill="FFFFFF"/>
        </w:rPr>
      </w:pPr>
    </w:p>
    <w:p w:rsidR="00ED7027" w:rsidRDefault="00BE2661">
      <w:pPr>
        <w:widowControl w:val="0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 Хроническая обструктивная болезнь легких. Определение, этиология, патогенез, классификация, клиника, диагностика, дифференциальный диагноз, лечение (выписать рецепты), профилактика.</w:t>
      </w:r>
    </w:p>
    <w:p w:rsidR="00ED7027" w:rsidRDefault="00ED7027">
      <w:pPr>
        <w:widowControl w:val="0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ED7027" w:rsidRDefault="00BE2661">
      <w:pPr>
        <w:widowControl w:val="0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 Пневмонии. Виды. Этиология, особенности клинической картины, диагностика, течение, осложнения. Методы диагностики. Принципы терапии.</w:t>
      </w:r>
    </w:p>
    <w:p w:rsidR="00ED7027" w:rsidRDefault="00BE2661">
      <w:pPr>
        <w:widowControl w:val="0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 Госпитальная (внутрибольничная) пневмония. Определение, этиология, клиника, принципы лечения (выписать рецепты).</w:t>
      </w:r>
    </w:p>
    <w:p w:rsidR="00ED7027" w:rsidRDefault="00ED7027">
      <w:pPr>
        <w:widowControl w:val="0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ED7027" w:rsidRDefault="00BE2661">
      <w:pPr>
        <w:pStyle w:val="a8"/>
        <w:widowControl w:val="0"/>
        <w:shd w:val="clear" w:color="auto" w:fill="FFFFFF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4. Внебольничная пневмония. Определение, этиология, клиника, принципы лечения (выписать рецепты).</w:t>
      </w:r>
    </w:p>
    <w:p w:rsidR="00ED7027" w:rsidRDefault="00ED7027">
      <w:pPr>
        <w:pStyle w:val="a8"/>
        <w:widowControl w:val="0"/>
        <w:shd w:val="clear" w:color="auto" w:fill="FFFFFF"/>
        <w:ind w:left="0"/>
        <w:jc w:val="both"/>
        <w:rPr>
          <w:sz w:val="28"/>
          <w:szCs w:val="28"/>
          <w:shd w:val="clear" w:color="auto" w:fill="FFFFFF"/>
        </w:rPr>
      </w:pPr>
    </w:p>
    <w:p w:rsidR="00ED7027" w:rsidRDefault="00BE2661">
      <w:pPr>
        <w:pStyle w:val="a8"/>
        <w:widowControl w:val="0"/>
        <w:shd w:val="clear" w:color="auto" w:fill="FFFFFF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5. Бронхиальная астма. Определение, этиология, патогенез, классификация, диагностика клинико-патогенетических вариантов. Клиника, дифференциальная диагностика, лечение (выписать рецепты), лечение приступа бронхиальной астмы (выписать рецепты).</w:t>
      </w:r>
    </w:p>
    <w:p w:rsidR="00ED7027" w:rsidRDefault="00ED7027">
      <w:pPr>
        <w:pStyle w:val="a8"/>
        <w:widowControl w:val="0"/>
        <w:shd w:val="clear" w:color="auto" w:fill="FFFFFF"/>
        <w:ind w:left="0"/>
        <w:jc w:val="both"/>
        <w:rPr>
          <w:sz w:val="28"/>
          <w:szCs w:val="28"/>
          <w:shd w:val="clear" w:color="auto" w:fill="FFFFFF"/>
        </w:rPr>
      </w:pPr>
    </w:p>
    <w:p w:rsidR="00ED7027" w:rsidRDefault="00BE2661">
      <w:pPr>
        <w:pStyle w:val="a8"/>
        <w:widowControl w:val="0"/>
        <w:shd w:val="clear" w:color="auto" w:fill="FFFFFF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6. Рак легкого. Классификация, ранняя диагностика, клиника, лечение.</w:t>
      </w:r>
    </w:p>
    <w:p w:rsidR="00ED7027" w:rsidRDefault="00ED7027">
      <w:pPr>
        <w:pStyle w:val="a8"/>
        <w:widowControl w:val="0"/>
        <w:shd w:val="clear" w:color="auto" w:fill="FFFFFF"/>
        <w:ind w:left="0"/>
        <w:jc w:val="both"/>
        <w:rPr>
          <w:sz w:val="28"/>
          <w:szCs w:val="28"/>
          <w:shd w:val="clear" w:color="auto" w:fill="FFFFFF"/>
        </w:rPr>
      </w:pPr>
    </w:p>
    <w:p w:rsidR="00ED7027" w:rsidRDefault="00BE2661">
      <w:pPr>
        <w:pStyle w:val="a8"/>
        <w:widowControl w:val="0"/>
        <w:shd w:val="clear" w:color="auto" w:fill="FFFFFF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7. Инфекционная деструкция легких (абсцесс, абсцедирующая пневмония и гангрена легких, нагноившаяся киста легкого). Этиология, патогенез, классификация, клиника, диагностика, лечение (выписать рецепты).</w:t>
      </w:r>
    </w:p>
    <w:p w:rsidR="00ED7027" w:rsidRDefault="00ED7027">
      <w:pPr>
        <w:pStyle w:val="a8"/>
        <w:widowControl w:val="0"/>
        <w:shd w:val="clear" w:color="auto" w:fill="FFFFFF"/>
        <w:ind w:left="0"/>
        <w:jc w:val="both"/>
        <w:rPr>
          <w:sz w:val="28"/>
          <w:szCs w:val="28"/>
          <w:shd w:val="clear" w:color="auto" w:fill="FFFFFF"/>
        </w:rPr>
      </w:pPr>
    </w:p>
    <w:p w:rsidR="00ED7027" w:rsidRDefault="00BE2661">
      <w:pPr>
        <w:pStyle w:val="a8"/>
        <w:widowControl w:val="0"/>
        <w:shd w:val="clear" w:color="auto" w:fill="FFFFFF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8. Бронхоэктазии. Этиология, патогенез, клиника, диагностика, лечение.</w:t>
      </w:r>
    </w:p>
    <w:p w:rsidR="00ED7027" w:rsidRDefault="00ED7027">
      <w:pPr>
        <w:widowControl w:val="0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ED7027" w:rsidRDefault="00BE2661">
      <w:pPr>
        <w:widowControl w:val="0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9. Экссудативный плеврит. Этиология, патогенез, классификация, клиника, диагностика, </w:t>
      </w:r>
      <w:r w:rsidR="008B4EF7">
        <w:rPr>
          <w:color w:val="000000"/>
          <w:sz w:val="28"/>
          <w:szCs w:val="28"/>
          <w:shd w:val="clear" w:color="auto" w:fill="FFFFFF"/>
        </w:rPr>
        <w:t xml:space="preserve">дифференциальная диагностика, </w:t>
      </w:r>
      <w:r w:rsidRPr="008B4EF7">
        <w:rPr>
          <w:color w:val="000000"/>
          <w:sz w:val="28"/>
          <w:szCs w:val="28"/>
          <w:shd w:val="clear" w:color="auto" w:fill="FFFFFF"/>
        </w:rPr>
        <w:t>лечение.</w:t>
      </w:r>
    </w:p>
    <w:p w:rsidR="00ED7027" w:rsidRDefault="00ED7027">
      <w:pPr>
        <w:widowControl w:val="0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ED7027" w:rsidRDefault="00BE2661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ГАСТРОЭНТЕРОЛОГИЯ</w:t>
      </w:r>
    </w:p>
    <w:p w:rsidR="00ED7027" w:rsidRDefault="00ED7027">
      <w:pPr>
        <w:widowControl w:val="0"/>
        <w:shd w:val="clear" w:color="auto" w:fill="FFFFFF"/>
        <w:jc w:val="center"/>
        <w:rPr>
          <w:b/>
          <w:bCs/>
          <w:sz w:val="28"/>
          <w:szCs w:val="28"/>
          <w:shd w:val="clear" w:color="auto" w:fill="FFFFFF"/>
        </w:rPr>
      </w:pPr>
    </w:p>
    <w:p w:rsidR="00ED7027" w:rsidRDefault="00BE2661">
      <w:pPr>
        <w:pStyle w:val="a8"/>
        <w:widowControl w:val="0"/>
        <w:shd w:val="clear" w:color="auto" w:fill="FFFFFF"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 Хронический гастрит. Определение, этиология, патогенез, классификация, методы исследования, клиника, лечение (выписать рецепты).</w:t>
      </w:r>
    </w:p>
    <w:p w:rsidR="00ED7027" w:rsidRDefault="00ED7027">
      <w:pPr>
        <w:pStyle w:val="a8"/>
        <w:widowControl w:val="0"/>
        <w:shd w:val="clear" w:color="auto" w:fill="FFFFFF"/>
        <w:ind w:left="0"/>
        <w:jc w:val="both"/>
        <w:rPr>
          <w:sz w:val="28"/>
          <w:szCs w:val="28"/>
          <w:shd w:val="clear" w:color="auto" w:fill="FFFFFF"/>
        </w:rPr>
      </w:pPr>
    </w:p>
    <w:p w:rsidR="00ED7027" w:rsidRDefault="00BE2661">
      <w:pPr>
        <w:pStyle w:val="a8"/>
        <w:widowControl w:val="0"/>
        <w:shd w:val="clear" w:color="auto" w:fill="FFFFFF"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 Рак желудка. Классификация, клиника, диагностика, тактика лечения.</w:t>
      </w:r>
    </w:p>
    <w:p w:rsidR="00ED7027" w:rsidRDefault="00ED7027">
      <w:pPr>
        <w:pStyle w:val="a8"/>
        <w:widowControl w:val="0"/>
        <w:shd w:val="clear" w:color="auto" w:fill="FFFFFF"/>
        <w:ind w:left="0"/>
        <w:jc w:val="both"/>
        <w:rPr>
          <w:sz w:val="28"/>
          <w:szCs w:val="28"/>
          <w:shd w:val="clear" w:color="auto" w:fill="FFFFFF"/>
        </w:rPr>
      </w:pPr>
    </w:p>
    <w:p w:rsidR="00ED7027" w:rsidRDefault="00BE2661">
      <w:pPr>
        <w:widowControl w:val="0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 Язвенная болезнь. Определение, этиология, патогенез, клиника, диагноз и дифференциальный диагноз, принципы лечения язвенной болезни и их физиологическое обоснование (выписать рецепты), течение, осложнения.</w:t>
      </w:r>
    </w:p>
    <w:p w:rsidR="00ED7027" w:rsidRDefault="00ED7027">
      <w:pPr>
        <w:widowControl w:val="0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ED7027" w:rsidRDefault="00BE2661">
      <w:pPr>
        <w:pStyle w:val="a8"/>
        <w:widowControl w:val="0"/>
        <w:shd w:val="clear" w:color="auto" w:fill="FFFFFF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4. Гастроэзофагеальная рефлюксная болезнь. </w:t>
      </w:r>
      <w:r>
        <w:rPr>
          <w:color w:val="000000"/>
          <w:sz w:val="28"/>
          <w:szCs w:val="28"/>
          <w:shd w:val="clear" w:color="auto" w:fill="FFFFFF"/>
        </w:rPr>
        <w:t>Определение, э</w:t>
      </w:r>
      <w:r>
        <w:rPr>
          <w:sz w:val="28"/>
          <w:szCs w:val="28"/>
          <w:shd w:val="clear" w:color="auto" w:fill="FFFFFF"/>
        </w:rPr>
        <w:t>тиология, патогенез, клиника, диагностика, дифференциальный диагноз, принципы лечения.</w:t>
      </w:r>
    </w:p>
    <w:p w:rsidR="00ED7027" w:rsidRDefault="00ED7027">
      <w:pPr>
        <w:pStyle w:val="a8"/>
        <w:widowControl w:val="0"/>
        <w:shd w:val="clear" w:color="auto" w:fill="FFFFFF"/>
        <w:ind w:left="0"/>
        <w:jc w:val="both"/>
        <w:rPr>
          <w:sz w:val="28"/>
          <w:szCs w:val="28"/>
          <w:shd w:val="clear" w:color="auto" w:fill="FFFFFF"/>
        </w:rPr>
      </w:pPr>
    </w:p>
    <w:p w:rsidR="00ED7027" w:rsidRDefault="00BE2661">
      <w:pPr>
        <w:pStyle w:val="a8"/>
        <w:widowControl w:val="0"/>
        <w:shd w:val="clear" w:color="auto" w:fill="FFFFFF"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5. Функциональная желудочная диспепсия.  </w:t>
      </w:r>
      <w:r>
        <w:rPr>
          <w:color w:val="000000"/>
          <w:sz w:val="28"/>
          <w:szCs w:val="28"/>
          <w:shd w:val="clear" w:color="auto" w:fill="FFFFFF"/>
        </w:rPr>
        <w:t>Определение, этиология, патогенез, диагностика, клиника, лечение.</w:t>
      </w:r>
    </w:p>
    <w:p w:rsidR="00ED7027" w:rsidRDefault="00ED7027">
      <w:pPr>
        <w:pStyle w:val="a8"/>
        <w:widowControl w:val="0"/>
        <w:shd w:val="clear" w:color="auto" w:fill="FFFFFF"/>
        <w:ind w:left="0"/>
        <w:jc w:val="both"/>
        <w:rPr>
          <w:sz w:val="28"/>
          <w:szCs w:val="28"/>
          <w:shd w:val="clear" w:color="auto" w:fill="FFFFFF"/>
        </w:rPr>
      </w:pPr>
    </w:p>
    <w:p w:rsidR="00ED7027" w:rsidRDefault="00BE2661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НЕФРОЛОГИЯ</w:t>
      </w:r>
    </w:p>
    <w:p w:rsidR="00ED7027" w:rsidRDefault="00ED7027">
      <w:pPr>
        <w:widowControl w:val="0"/>
        <w:shd w:val="clear" w:color="auto" w:fill="FFFFFF"/>
        <w:jc w:val="both"/>
        <w:rPr>
          <w:b/>
          <w:bCs/>
          <w:sz w:val="28"/>
          <w:szCs w:val="28"/>
          <w:shd w:val="clear" w:color="auto" w:fill="FFFFFF"/>
        </w:rPr>
      </w:pPr>
    </w:p>
    <w:p w:rsidR="00A6685F" w:rsidRPr="008B4EF7" w:rsidRDefault="00BE2661" w:rsidP="00A6685F">
      <w:pPr>
        <w:shd w:val="clear" w:color="auto" w:fill="FFFFFF"/>
        <w:spacing w:line="240" w:lineRule="auto"/>
        <w:jc w:val="both"/>
        <w:rPr>
          <w:color w:val="000000"/>
          <w:w w:val="94"/>
          <w:sz w:val="28"/>
          <w:szCs w:val="28"/>
          <w:shd w:val="clear" w:color="auto" w:fill="FFFFFF"/>
        </w:rPr>
      </w:pPr>
      <w:r w:rsidRPr="008B4EF7">
        <w:rPr>
          <w:color w:val="000000"/>
          <w:sz w:val="28"/>
          <w:szCs w:val="28"/>
          <w:shd w:val="clear" w:color="auto" w:fill="FFFFFF"/>
        </w:rPr>
        <w:t xml:space="preserve">1. </w:t>
      </w:r>
      <w:r w:rsidR="00A6685F" w:rsidRPr="008B4EF7">
        <w:rPr>
          <w:color w:val="000000"/>
          <w:w w:val="94"/>
          <w:sz w:val="28"/>
          <w:szCs w:val="28"/>
          <w:shd w:val="clear" w:color="auto" w:fill="FFFFFF"/>
        </w:rPr>
        <w:t>Гломерулярные болезни. Классификация. Причины вторичных гломерулопатий. Первичные пролиферативные гломерулопатии (постинфекционный (пострептококковый) гломерулонефрит, IgA-нефропатия, мезангиопролиферативный и</w:t>
      </w:r>
      <w:r w:rsidR="00A6685F" w:rsidRPr="008B4EF7">
        <w:rPr>
          <w:color w:val="000000"/>
          <w:w w:val="94"/>
          <w:sz w:val="28"/>
          <w:szCs w:val="28"/>
          <w:shd w:val="clear" w:color="auto" w:fill="FFFFFF"/>
        </w:rPr>
        <w:br/>
        <w:t>мембранопролиферативный гломерулонефрит). Патогенез, клиника, диагностика, принципы терапии (выписать рецепты).</w:t>
      </w:r>
    </w:p>
    <w:p w:rsidR="00A6685F" w:rsidRPr="008B4EF7" w:rsidRDefault="00A6685F" w:rsidP="00A6685F">
      <w:pPr>
        <w:shd w:val="clear" w:color="auto" w:fill="FFFFFF"/>
        <w:spacing w:line="240" w:lineRule="auto"/>
        <w:jc w:val="both"/>
      </w:pPr>
    </w:p>
    <w:p w:rsidR="00A6685F" w:rsidRPr="00032A68" w:rsidRDefault="00A6685F" w:rsidP="00A6685F">
      <w:pPr>
        <w:shd w:val="clear" w:color="auto" w:fill="FFFFFF"/>
        <w:spacing w:line="240" w:lineRule="auto"/>
        <w:jc w:val="both"/>
      </w:pPr>
      <w:r w:rsidRPr="008B4EF7">
        <w:rPr>
          <w:color w:val="000000"/>
          <w:sz w:val="28"/>
          <w:szCs w:val="28"/>
          <w:shd w:val="clear" w:color="auto" w:fill="FFFFFF"/>
        </w:rPr>
        <w:t>2. Гломерулярные болезни.  Классификация. Основные синдромы при гломерулопатиях.   Первичные непролиферативные гломерулопатии (болезнь минимальных изменений, фокально-сегментарный гломерулосклероз, мембранозная гломерулопатия). Патогенез, клиника, диагностика, принципы терапии (выписать рецепты).</w:t>
      </w:r>
    </w:p>
    <w:p w:rsidR="00ED7027" w:rsidRPr="00A6685F" w:rsidRDefault="00ED7027">
      <w:pPr>
        <w:widowControl w:val="0"/>
        <w:shd w:val="clear" w:color="auto" w:fill="FFFFFF"/>
        <w:jc w:val="both"/>
        <w:rPr>
          <w:b/>
          <w:bCs/>
          <w:color w:val="000000"/>
          <w:spacing w:val="-1"/>
          <w:w w:val="94"/>
          <w:sz w:val="28"/>
          <w:szCs w:val="28"/>
          <w:shd w:val="clear" w:color="auto" w:fill="FFFFFF"/>
        </w:rPr>
      </w:pPr>
    </w:p>
    <w:p w:rsidR="00ED7027" w:rsidRDefault="00BE2661">
      <w:pPr>
        <w:widowControl w:val="0"/>
        <w:shd w:val="clear" w:color="auto" w:fill="FFFFFF"/>
        <w:tabs>
          <w:tab w:val="left" w:pos="370"/>
        </w:tabs>
        <w:jc w:val="both"/>
        <w:rPr>
          <w:color w:val="000000"/>
          <w:spacing w:val="-1"/>
          <w:w w:val="94"/>
          <w:sz w:val="28"/>
          <w:szCs w:val="28"/>
          <w:shd w:val="clear" w:color="auto" w:fill="FFFFFF"/>
        </w:rPr>
      </w:pPr>
      <w:r>
        <w:rPr>
          <w:color w:val="000000"/>
          <w:spacing w:val="-2"/>
          <w:w w:val="92"/>
          <w:sz w:val="28"/>
          <w:szCs w:val="28"/>
          <w:shd w:val="clear" w:color="auto" w:fill="FFFFFF"/>
        </w:rPr>
        <w:t xml:space="preserve">3. </w:t>
      </w:r>
      <w:r w:rsidR="007E2560">
        <w:rPr>
          <w:color w:val="000000"/>
          <w:spacing w:val="-2"/>
          <w:w w:val="92"/>
          <w:sz w:val="28"/>
          <w:szCs w:val="28"/>
          <w:shd w:val="clear" w:color="auto" w:fill="FFFFFF"/>
        </w:rPr>
        <w:t>И</w:t>
      </w:r>
      <w:r>
        <w:rPr>
          <w:color w:val="000000"/>
          <w:spacing w:val="-2"/>
          <w:w w:val="92"/>
          <w:sz w:val="28"/>
          <w:szCs w:val="28"/>
          <w:shd w:val="clear" w:color="auto" w:fill="FFFFFF"/>
        </w:rPr>
        <w:t xml:space="preserve">нфекции верхних мочевыводящих путей </w:t>
      </w:r>
      <w:r>
        <w:rPr>
          <w:color w:val="000000"/>
          <w:spacing w:val="-1"/>
          <w:w w:val="92"/>
          <w:sz w:val="28"/>
          <w:szCs w:val="28"/>
          <w:shd w:val="clear" w:color="auto" w:fill="FFFFFF"/>
        </w:rPr>
        <w:t xml:space="preserve">(МВП). </w:t>
      </w:r>
      <w:r>
        <w:rPr>
          <w:color w:val="000000"/>
          <w:spacing w:val="-1"/>
          <w:w w:val="94"/>
          <w:sz w:val="28"/>
          <w:szCs w:val="28"/>
          <w:shd w:val="clear" w:color="auto" w:fill="FFFFFF"/>
        </w:rPr>
        <w:t>Пиелонефрит. Этиология, патогенез, клиника, диагностика, лечение (выписать рецепты).</w:t>
      </w:r>
      <w:r w:rsidR="008B4EF7" w:rsidRPr="008B4EF7">
        <w:rPr>
          <w:color w:val="000000"/>
          <w:spacing w:val="-2"/>
          <w:w w:val="92"/>
          <w:sz w:val="28"/>
          <w:szCs w:val="28"/>
          <w:shd w:val="clear" w:color="auto" w:fill="FFFFFF"/>
        </w:rPr>
        <w:t xml:space="preserve"> Тубулоинтерстициальные заболевания почек</w:t>
      </w:r>
      <w:r w:rsidR="008B4EF7">
        <w:rPr>
          <w:color w:val="000000"/>
          <w:spacing w:val="-2"/>
          <w:w w:val="92"/>
          <w:sz w:val="28"/>
          <w:szCs w:val="28"/>
          <w:shd w:val="clear" w:color="auto" w:fill="FFFFFF"/>
        </w:rPr>
        <w:t>.</w:t>
      </w:r>
    </w:p>
    <w:p w:rsidR="00ED7027" w:rsidRDefault="00ED7027">
      <w:pPr>
        <w:pStyle w:val="a8"/>
        <w:widowControl w:val="0"/>
        <w:shd w:val="clear" w:color="auto" w:fill="FFFFFF"/>
        <w:ind w:left="0"/>
        <w:jc w:val="both"/>
        <w:rPr>
          <w:sz w:val="28"/>
          <w:szCs w:val="28"/>
          <w:shd w:val="clear" w:color="auto" w:fill="FFFFFF"/>
        </w:rPr>
      </w:pPr>
    </w:p>
    <w:p w:rsidR="00A6685F" w:rsidRPr="00032A68" w:rsidRDefault="00BE2661" w:rsidP="00A6685F">
      <w:pPr>
        <w:shd w:val="clear" w:color="auto" w:fill="FFFFFF"/>
        <w:spacing w:line="240" w:lineRule="auto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4. </w:t>
      </w:r>
      <w:r w:rsidR="00A6685F" w:rsidRPr="008B4EF7">
        <w:rPr>
          <w:color w:val="000000"/>
          <w:sz w:val="28"/>
          <w:szCs w:val="28"/>
          <w:shd w:val="clear" w:color="auto" w:fill="FFFFFF"/>
        </w:rPr>
        <w:t>Хроническая болезнь почек. Факторы риска, патогенез, механизмы прогрессирования, клинические проявления, классификация, принципы лечения. Понятие о терминальной почечной недостаточности, методы заместительной почечной терапии (выписать рецепты).</w:t>
      </w:r>
    </w:p>
    <w:p w:rsidR="00ED7027" w:rsidRDefault="00ED7027">
      <w:pPr>
        <w:widowControl w:val="0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ED7027" w:rsidRDefault="00BE2661">
      <w:pPr>
        <w:widowControl w:val="0"/>
        <w:shd w:val="clear" w:color="auto" w:fill="FFFFFF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ГЕМАТОЛОГИЯ</w:t>
      </w:r>
    </w:p>
    <w:p w:rsidR="00ED7027" w:rsidRDefault="00ED7027">
      <w:pPr>
        <w:widowControl w:val="0"/>
        <w:shd w:val="clear" w:color="auto" w:fill="FFFFFF"/>
        <w:rPr>
          <w:sz w:val="28"/>
          <w:szCs w:val="28"/>
          <w:shd w:val="clear" w:color="auto" w:fill="FFFFFF"/>
        </w:rPr>
      </w:pPr>
    </w:p>
    <w:p w:rsidR="00ED7027" w:rsidRDefault="00BE2661">
      <w:pPr>
        <w:widowControl w:val="0"/>
        <w:shd w:val="clear" w:color="auto" w:fill="FFFFFF"/>
        <w:tabs>
          <w:tab w:val="left" w:pos="370"/>
        </w:tabs>
        <w:jc w:val="both"/>
        <w:rPr>
          <w:color w:val="000000"/>
          <w:spacing w:val="-1"/>
          <w:w w:val="92"/>
          <w:sz w:val="28"/>
          <w:szCs w:val="28"/>
          <w:shd w:val="clear" w:color="auto" w:fill="FFFFFF"/>
        </w:rPr>
      </w:pPr>
      <w:r>
        <w:rPr>
          <w:color w:val="000000"/>
          <w:spacing w:val="-1"/>
          <w:w w:val="92"/>
          <w:sz w:val="28"/>
          <w:szCs w:val="28"/>
          <w:shd w:val="clear" w:color="auto" w:fill="FFFFFF"/>
        </w:rPr>
        <w:t xml:space="preserve">1. Железодефицитная анемия. Причины дефицита железа, клиника, лабораторная диагностика, </w:t>
      </w:r>
      <w:r>
        <w:rPr>
          <w:color w:val="000000"/>
          <w:w w:val="92"/>
          <w:sz w:val="28"/>
          <w:shd w:val="clear" w:color="auto" w:fill="FFFFFF"/>
        </w:rPr>
        <w:t>дифференциальный диагноз, лечение, профилактика</w:t>
      </w:r>
      <w:r>
        <w:rPr>
          <w:color w:val="000000"/>
          <w:spacing w:val="-1"/>
          <w:w w:val="92"/>
          <w:sz w:val="28"/>
          <w:szCs w:val="28"/>
          <w:shd w:val="clear" w:color="auto" w:fill="FFFFFF"/>
        </w:rPr>
        <w:t>.</w:t>
      </w:r>
    </w:p>
    <w:p w:rsidR="00ED7027" w:rsidRDefault="00ED7027">
      <w:pPr>
        <w:widowControl w:val="0"/>
        <w:shd w:val="clear" w:color="auto" w:fill="FFFFFF"/>
        <w:tabs>
          <w:tab w:val="left" w:pos="370"/>
        </w:tabs>
        <w:jc w:val="both"/>
        <w:rPr>
          <w:shd w:val="clear" w:color="auto" w:fill="FFFFFF"/>
        </w:rPr>
      </w:pPr>
    </w:p>
    <w:p w:rsidR="00ED7027" w:rsidRDefault="00BE2661">
      <w:pPr>
        <w:widowControl w:val="0"/>
        <w:shd w:val="clear" w:color="auto" w:fill="FFFFFF"/>
        <w:tabs>
          <w:tab w:val="left" w:pos="370"/>
        </w:tabs>
        <w:jc w:val="both"/>
        <w:rPr>
          <w:color w:val="000000"/>
          <w:spacing w:val="-1"/>
          <w:w w:val="92"/>
          <w:sz w:val="28"/>
          <w:szCs w:val="28"/>
          <w:shd w:val="clear" w:color="auto" w:fill="FFFFFF"/>
        </w:rPr>
      </w:pPr>
      <w:r>
        <w:rPr>
          <w:color w:val="000000"/>
          <w:spacing w:val="-1"/>
          <w:w w:val="92"/>
          <w:sz w:val="28"/>
          <w:szCs w:val="28"/>
          <w:shd w:val="clear" w:color="auto" w:fill="FFFFFF"/>
        </w:rPr>
        <w:t xml:space="preserve">2. В-12 и фолиево-дефицитные анемии. Причины дефицита витамина В-12 и фолиевой кислоты. Патогенез, клиника, диагностика, лечение (выписать рецепты) и </w:t>
      </w:r>
      <w:r>
        <w:rPr>
          <w:color w:val="000000"/>
          <w:w w:val="92"/>
          <w:sz w:val="28"/>
          <w:szCs w:val="28"/>
          <w:shd w:val="clear" w:color="auto" w:fill="FFFFFF"/>
        </w:rPr>
        <w:t>профилактика</w:t>
      </w:r>
      <w:r>
        <w:rPr>
          <w:color w:val="000000"/>
          <w:spacing w:val="-1"/>
          <w:w w:val="92"/>
          <w:sz w:val="28"/>
          <w:szCs w:val="28"/>
          <w:shd w:val="clear" w:color="auto" w:fill="FFFFFF"/>
        </w:rPr>
        <w:t>.</w:t>
      </w:r>
    </w:p>
    <w:p w:rsidR="00ED7027" w:rsidRDefault="00ED7027">
      <w:pPr>
        <w:widowControl w:val="0"/>
        <w:shd w:val="clear" w:color="auto" w:fill="FFFFFF"/>
        <w:tabs>
          <w:tab w:val="left" w:pos="370"/>
        </w:tabs>
        <w:jc w:val="both"/>
        <w:rPr>
          <w:shd w:val="clear" w:color="auto" w:fill="FFFFFF"/>
        </w:rPr>
      </w:pPr>
    </w:p>
    <w:p w:rsidR="00ED7027" w:rsidRDefault="00BE2661">
      <w:pPr>
        <w:widowControl w:val="0"/>
        <w:shd w:val="clear" w:color="auto" w:fill="FFFFFF"/>
        <w:tabs>
          <w:tab w:val="left" w:pos="370"/>
        </w:tabs>
        <w:jc w:val="both"/>
        <w:rPr>
          <w:color w:val="000000"/>
          <w:spacing w:val="-1"/>
          <w:w w:val="92"/>
          <w:sz w:val="28"/>
          <w:szCs w:val="28"/>
          <w:shd w:val="clear" w:color="auto" w:fill="FFFFFF"/>
        </w:rPr>
      </w:pPr>
      <w:r>
        <w:rPr>
          <w:color w:val="000000"/>
          <w:spacing w:val="-1"/>
          <w:w w:val="92"/>
          <w:sz w:val="28"/>
          <w:szCs w:val="28"/>
          <w:shd w:val="clear" w:color="auto" w:fill="FFFFFF"/>
        </w:rPr>
        <w:t xml:space="preserve">3. </w:t>
      </w:r>
      <w:bookmarkStart w:id="0" w:name="_Hlk94710339"/>
      <w:r>
        <w:rPr>
          <w:color w:val="000000"/>
          <w:spacing w:val="-1"/>
          <w:w w:val="92"/>
          <w:sz w:val="28"/>
          <w:szCs w:val="28"/>
          <w:shd w:val="clear" w:color="auto" w:fill="FFFFFF"/>
        </w:rPr>
        <w:t>Гемолитические анемии иммунного генеза (гемолитическая болезнь плода и новорожденных; лекарственно-индуцированная иммунная гемолитическая анемия). Этиология, патогенез, классификация. Дифференциальная диагностика. Особенности клиники и диагностики различных видов гемолитических анемий. Принципы терапии (выписать рецепты).</w:t>
      </w:r>
    </w:p>
    <w:bookmarkEnd w:id="0"/>
    <w:p w:rsidR="00ED7027" w:rsidRDefault="00ED7027">
      <w:pPr>
        <w:widowControl w:val="0"/>
        <w:shd w:val="clear" w:color="auto" w:fill="FFFFFF"/>
        <w:tabs>
          <w:tab w:val="left" w:pos="370"/>
        </w:tabs>
        <w:jc w:val="both"/>
        <w:rPr>
          <w:shd w:val="clear" w:color="auto" w:fill="FFFFFF"/>
        </w:rPr>
      </w:pPr>
    </w:p>
    <w:p w:rsidR="00ED7027" w:rsidRDefault="00BE2661">
      <w:pPr>
        <w:widowControl w:val="0"/>
        <w:shd w:val="clear" w:color="auto" w:fill="FFFFFF"/>
        <w:tabs>
          <w:tab w:val="left" w:pos="370"/>
        </w:tabs>
        <w:jc w:val="both"/>
        <w:rPr>
          <w:color w:val="000000"/>
          <w:spacing w:val="-1"/>
          <w:w w:val="92"/>
          <w:sz w:val="28"/>
          <w:szCs w:val="28"/>
          <w:shd w:val="clear" w:color="auto" w:fill="FFFFFF"/>
        </w:rPr>
      </w:pPr>
      <w:r>
        <w:rPr>
          <w:color w:val="000000"/>
          <w:spacing w:val="-1"/>
          <w:w w:val="92"/>
          <w:sz w:val="28"/>
          <w:szCs w:val="28"/>
          <w:shd w:val="clear" w:color="auto" w:fill="FFFFFF"/>
        </w:rPr>
        <w:t xml:space="preserve">4. </w:t>
      </w:r>
      <w:bookmarkStart w:id="1" w:name="_Hlk94710378"/>
      <w:r>
        <w:rPr>
          <w:color w:val="000000"/>
          <w:spacing w:val="-1"/>
          <w:w w:val="92"/>
          <w:sz w:val="28"/>
          <w:szCs w:val="28"/>
          <w:shd w:val="clear" w:color="auto" w:fill="FFFFFF"/>
        </w:rPr>
        <w:t>Гемолитические анемии неиммунного генеза (наследственные гемолитические анемии, энзимопатии, маршевая гемоглобинурия, от воздействия химических и физических факторов, при инфекциях).  Этиология, патогенез, классификация. Дифференциальная диагностика. Особенности клиники и диагностики различных видов гемолитических анемий. Принципы терапии (выписать рецепты).</w:t>
      </w:r>
    </w:p>
    <w:bookmarkEnd w:id="1"/>
    <w:p w:rsidR="00F65ADF" w:rsidRDefault="00F65ADF" w:rsidP="00F65ADF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ED7027" w:rsidRDefault="00BE2661" w:rsidP="00F65ADF">
      <w:pPr>
        <w:widowControl w:val="0"/>
        <w:shd w:val="clear" w:color="auto" w:fill="FFFFFF"/>
        <w:jc w:val="center"/>
        <w:rPr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ЭНДОКРИНОЛОГИЯ</w:t>
      </w:r>
    </w:p>
    <w:p w:rsidR="00ED7027" w:rsidRDefault="00ED7027">
      <w:pPr>
        <w:pStyle w:val="a8"/>
        <w:widowControl w:val="0"/>
        <w:shd w:val="clear" w:color="auto" w:fill="FFFFFF"/>
        <w:ind w:left="0"/>
        <w:jc w:val="both"/>
        <w:rPr>
          <w:sz w:val="28"/>
          <w:szCs w:val="28"/>
          <w:shd w:val="clear" w:color="auto" w:fill="FFFFFF"/>
        </w:rPr>
      </w:pPr>
    </w:p>
    <w:p w:rsidR="00ED7027" w:rsidRDefault="00BE2661">
      <w:pPr>
        <w:pStyle w:val="a8"/>
        <w:widowControl w:val="0"/>
        <w:shd w:val="clear" w:color="auto" w:fill="FFFFFF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 Сахарный диабет. Понятие, виды и клиника, критерии диагностики. Осложнения сахарного диабета, их патогенез, клиника, диагностика и лечение.</w:t>
      </w:r>
    </w:p>
    <w:p w:rsidR="00ED7027" w:rsidRDefault="00ED7027">
      <w:pPr>
        <w:pStyle w:val="a8"/>
        <w:widowControl w:val="0"/>
        <w:shd w:val="clear" w:color="auto" w:fill="FFFFFF"/>
        <w:ind w:left="0"/>
        <w:jc w:val="both"/>
        <w:rPr>
          <w:sz w:val="28"/>
          <w:szCs w:val="28"/>
          <w:shd w:val="clear" w:color="auto" w:fill="FFFFFF"/>
        </w:rPr>
      </w:pPr>
    </w:p>
    <w:p w:rsidR="00ED7027" w:rsidRDefault="00BE2661">
      <w:pPr>
        <w:pStyle w:val="a8"/>
        <w:widowControl w:val="0"/>
        <w:shd w:val="clear" w:color="auto" w:fill="FFFFFF"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 </w:t>
      </w:r>
      <w:r>
        <w:rPr>
          <w:color w:val="000000"/>
          <w:sz w:val="28"/>
          <w:szCs w:val="28"/>
          <w:shd w:val="clear" w:color="auto" w:fill="FFFFFF"/>
        </w:rPr>
        <w:t>Сахарный диабет тип 1. Этиология, патогенез, клинические проявления, диагностика, принципы лечения.</w:t>
      </w:r>
    </w:p>
    <w:p w:rsidR="00ED7027" w:rsidRDefault="00ED7027">
      <w:pPr>
        <w:pStyle w:val="a8"/>
        <w:widowControl w:val="0"/>
        <w:shd w:val="clear" w:color="auto" w:fill="FFFFFF"/>
        <w:ind w:left="0"/>
        <w:jc w:val="both"/>
        <w:rPr>
          <w:sz w:val="28"/>
          <w:szCs w:val="28"/>
          <w:shd w:val="clear" w:color="auto" w:fill="FFFFFF"/>
        </w:rPr>
      </w:pPr>
    </w:p>
    <w:p w:rsidR="00ED7027" w:rsidRDefault="00BE2661">
      <w:pPr>
        <w:pStyle w:val="a8"/>
        <w:widowControl w:val="0"/>
        <w:shd w:val="clear" w:color="auto" w:fill="FFFFFF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 Сахарный диабет тип 2. Этиология, патогенез, критерии диагностики, клинические проявления, принципы лечения (выписать рецепты).</w:t>
      </w:r>
    </w:p>
    <w:p w:rsidR="00ED7027" w:rsidRDefault="00ED7027">
      <w:pPr>
        <w:pStyle w:val="a8"/>
        <w:widowControl w:val="0"/>
        <w:shd w:val="clear" w:color="auto" w:fill="FFFFFF"/>
        <w:ind w:left="0"/>
        <w:jc w:val="both"/>
        <w:rPr>
          <w:sz w:val="28"/>
          <w:szCs w:val="28"/>
          <w:shd w:val="clear" w:color="auto" w:fill="FFFFFF"/>
        </w:rPr>
      </w:pPr>
    </w:p>
    <w:p w:rsidR="00ED7027" w:rsidRDefault="00BE2661">
      <w:pPr>
        <w:pStyle w:val="a8"/>
        <w:widowControl w:val="0"/>
        <w:shd w:val="clear" w:color="auto" w:fill="FFFFFF"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 Диффузный токсический зоб (болезнь Грейвса). Патогенез, клиника, диагностика. Основные принципы лечения тиреотоксикоза (выписать рецепты).</w:t>
      </w:r>
    </w:p>
    <w:p w:rsidR="00ED7027" w:rsidRDefault="00ED7027">
      <w:pPr>
        <w:pStyle w:val="a8"/>
        <w:widowControl w:val="0"/>
        <w:shd w:val="clear" w:color="auto" w:fill="FFFFFF"/>
        <w:ind w:left="0"/>
        <w:jc w:val="both"/>
        <w:rPr>
          <w:sz w:val="28"/>
          <w:szCs w:val="28"/>
          <w:shd w:val="clear" w:color="auto" w:fill="FFFFFF"/>
        </w:rPr>
      </w:pPr>
    </w:p>
    <w:p w:rsidR="00ED7027" w:rsidRDefault="00BE2661">
      <w:pPr>
        <w:pStyle w:val="a8"/>
        <w:widowControl w:val="0"/>
        <w:shd w:val="clear" w:color="auto" w:fill="FFFFFF"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5. Тиреоидиты. Патогенез, клиника, диагностика. Основные принципы лечения (выписать рецепты).</w:t>
      </w:r>
    </w:p>
    <w:p w:rsidR="00ED7027" w:rsidRDefault="00ED7027">
      <w:pPr>
        <w:pStyle w:val="a8"/>
        <w:widowControl w:val="0"/>
        <w:shd w:val="clear" w:color="auto" w:fill="FFFFFF"/>
        <w:ind w:left="0"/>
        <w:jc w:val="both"/>
        <w:rPr>
          <w:sz w:val="28"/>
          <w:szCs w:val="28"/>
          <w:shd w:val="clear" w:color="auto" w:fill="FFFFFF"/>
        </w:rPr>
      </w:pPr>
    </w:p>
    <w:p w:rsidR="00ED7027" w:rsidRDefault="00BE2661">
      <w:pPr>
        <w:pStyle w:val="a8"/>
        <w:widowControl w:val="0"/>
        <w:shd w:val="clear" w:color="auto" w:fill="FFFFFF"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6. Гипотиреоз. Патогенез, клиника, диагностика. Основные принципы лечения (выписать рецепты).</w:t>
      </w:r>
    </w:p>
    <w:p w:rsidR="00ED7027" w:rsidRDefault="00ED7027">
      <w:pPr>
        <w:pStyle w:val="a8"/>
        <w:widowControl w:val="0"/>
        <w:shd w:val="clear" w:color="auto" w:fill="FFFFFF"/>
        <w:ind w:left="0"/>
        <w:jc w:val="both"/>
        <w:rPr>
          <w:sz w:val="28"/>
          <w:szCs w:val="28"/>
          <w:shd w:val="clear" w:color="auto" w:fill="FFFFFF"/>
        </w:rPr>
      </w:pPr>
    </w:p>
    <w:p w:rsidR="00ED7027" w:rsidRDefault="00ED7027">
      <w:pPr>
        <w:pStyle w:val="a8"/>
        <w:widowControl w:val="0"/>
        <w:shd w:val="clear" w:color="auto" w:fill="FFFFFF"/>
        <w:ind w:left="0"/>
        <w:jc w:val="both"/>
        <w:rPr>
          <w:sz w:val="28"/>
          <w:szCs w:val="28"/>
          <w:shd w:val="clear" w:color="auto" w:fill="FFFFFF"/>
        </w:rPr>
      </w:pPr>
    </w:p>
    <w:p w:rsidR="00ED7027" w:rsidRDefault="00BE2661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bookmarkStart w:id="2" w:name="_Hlk94700598"/>
      <w:r>
        <w:rPr>
          <w:b/>
          <w:bCs/>
          <w:color w:val="000000"/>
          <w:sz w:val="28"/>
          <w:szCs w:val="28"/>
          <w:shd w:val="clear" w:color="auto" w:fill="FFFFFF"/>
        </w:rPr>
        <w:t>ОСТРЫЕ ОТРАВЛЕНИЯ</w:t>
      </w:r>
    </w:p>
    <w:p w:rsidR="00ED7027" w:rsidRDefault="00ED7027">
      <w:pPr>
        <w:widowControl w:val="0"/>
        <w:shd w:val="clear" w:color="auto" w:fill="FFFFFF"/>
        <w:jc w:val="both"/>
        <w:rPr>
          <w:b/>
          <w:bCs/>
          <w:sz w:val="28"/>
          <w:szCs w:val="28"/>
          <w:shd w:val="clear" w:color="auto" w:fill="FFFFFF"/>
        </w:rPr>
      </w:pPr>
    </w:p>
    <w:p w:rsidR="00ED7027" w:rsidRDefault="00BE2661">
      <w:pPr>
        <w:widowControl w:val="0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bookmarkStart w:id="3" w:name="_Hlk94700539"/>
      <w:r>
        <w:rPr>
          <w:color w:val="000000"/>
          <w:sz w:val="28"/>
          <w:szCs w:val="28"/>
          <w:shd w:val="clear" w:color="auto" w:fill="FFFFFF"/>
        </w:rPr>
        <w:t>1. Острые отравления метанолом, этанолом и другими спиртами. Особенности клиники, диагностика, неотложная терапия.</w:t>
      </w:r>
    </w:p>
    <w:bookmarkEnd w:id="2"/>
    <w:p w:rsidR="00ED7027" w:rsidRDefault="00ED7027">
      <w:pPr>
        <w:pStyle w:val="a8"/>
        <w:widowControl w:val="0"/>
        <w:shd w:val="clear" w:color="auto" w:fill="FFFFFF"/>
        <w:ind w:left="0"/>
        <w:jc w:val="both"/>
        <w:rPr>
          <w:sz w:val="28"/>
          <w:szCs w:val="28"/>
          <w:shd w:val="clear" w:color="auto" w:fill="FFFFFF"/>
        </w:rPr>
      </w:pPr>
    </w:p>
    <w:p w:rsidR="00ED7027" w:rsidRDefault="00BE2661">
      <w:pPr>
        <w:pStyle w:val="a8"/>
        <w:widowControl w:val="0"/>
        <w:shd w:val="clear" w:color="auto" w:fill="FFFFFF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 Острые отравления кислотами и щелочами. Особенности клиники, диагностика, неотложная терапия.</w:t>
      </w:r>
    </w:p>
    <w:p w:rsidR="00ED7027" w:rsidRDefault="00ED7027">
      <w:pPr>
        <w:widowControl w:val="0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ED7027" w:rsidRDefault="00BE2661">
      <w:pPr>
        <w:widowControl w:val="0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 Острые отравления, вызванные перекисью водорода и другими перекисями. Особенности клиники, диагностика, неотложная терапия.</w:t>
      </w:r>
    </w:p>
    <w:p w:rsidR="00ED7027" w:rsidRDefault="00ED7027">
      <w:pPr>
        <w:widowControl w:val="0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ED7027" w:rsidRDefault="00BE2661">
      <w:pPr>
        <w:pStyle w:val="a8"/>
        <w:widowControl w:val="0"/>
        <w:shd w:val="clear" w:color="auto" w:fill="FFFFFF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 Острые отравления, вызванные ядами растительного происхождения (грибы). Особенности клиники, диагностика, неотложная терапия.</w:t>
      </w:r>
    </w:p>
    <w:p w:rsidR="00ED7027" w:rsidRDefault="00ED7027">
      <w:pPr>
        <w:widowControl w:val="0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ED7027" w:rsidRDefault="00BE2661">
      <w:pPr>
        <w:widowControl w:val="0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5. Острые отравления, вызванные медицинскими препаратами психотропного действия (нейролептики, транквилизаторы и т.д.) Особенности клиники, диагностика, неотложная терапия.</w:t>
      </w:r>
    </w:p>
    <w:bookmarkEnd w:id="3"/>
    <w:p w:rsidR="00ED7027" w:rsidRDefault="00ED7027">
      <w:pPr>
        <w:widowControl w:val="0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ED7027" w:rsidRDefault="00BE2661" w:rsidP="00F65ADF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ПРОФПАТОЛОГИЯ</w:t>
      </w:r>
    </w:p>
    <w:p w:rsidR="00ED7027" w:rsidRDefault="00ED7027">
      <w:pPr>
        <w:widowControl w:val="0"/>
        <w:shd w:val="clear" w:color="auto" w:fill="FFFFFF"/>
        <w:jc w:val="center"/>
        <w:rPr>
          <w:b/>
          <w:bCs/>
          <w:sz w:val="28"/>
          <w:szCs w:val="28"/>
          <w:shd w:val="clear" w:color="auto" w:fill="FFFFFF"/>
        </w:rPr>
      </w:pPr>
    </w:p>
    <w:p w:rsidR="00ED7027" w:rsidRDefault="00BE2661">
      <w:pPr>
        <w:widowControl w:val="0"/>
        <w:shd w:val="clear" w:color="auto" w:fill="FFFFFF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 </w:t>
      </w:r>
      <w:r>
        <w:rPr>
          <w:bCs/>
          <w:color w:val="000000"/>
          <w:sz w:val="28"/>
          <w:szCs w:val="28"/>
          <w:shd w:val="clear" w:color="auto" w:fill="FFFFFF"/>
        </w:rPr>
        <w:t>Общие представления о профессиональных болезнях, их классификация.  Профессиональный риск. Методы диагностики профессиональных заболеваний.  Медицинская и врачебно-трудовая экспертиза в профпатологии. Правовые основы деятельности профпатолога, врачебная этика. Общие принципы лечения и реабилитации.</w:t>
      </w:r>
    </w:p>
    <w:p w:rsidR="00ED7027" w:rsidRDefault="00ED7027">
      <w:pPr>
        <w:widowControl w:val="0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ED7027" w:rsidRDefault="00BE2661">
      <w:pPr>
        <w:widowControl w:val="0"/>
        <w:shd w:val="clear" w:color="auto" w:fill="FFFFFF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2. </w:t>
      </w:r>
      <w:r>
        <w:rPr>
          <w:bCs/>
          <w:color w:val="000000"/>
          <w:spacing w:val="-4"/>
          <w:w w:val="94"/>
          <w:sz w:val="28"/>
          <w:szCs w:val="28"/>
          <w:shd w:val="clear" w:color="auto" w:fill="FFFFFF"/>
        </w:rPr>
        <w:t xml:space="preserve">Основные задачи в деятельности врача-профпатолога на </w:t>
      </w:r>
      <w:r>
        <w:rPr>
          <w:bCs/>
          <w:color w:val="000000"/>
          <w:spacing w:val="-5"/>
          <w:w w:val="94"/>
          <w:sz w:val="28"/>
          <w:szCs w:val="28"/>
          <w:shd w:val="clear" w:color="auto" w:fill="FFFFFF"/>
        </w:rPr>
        <w:t>современном этапе.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Общие принципы и методы профилактики профессиональных заболеваний.</w:t>
      </w:r>
    </w:p>
    <w:p w:rsidR="00ED7027" w:rsidRDefault="00ED7027">
      <w:pPr>
        <w:widowControl w:val="0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ED7027" w:rsidRDefault="00BE2661">
      <w:pPr>
        <w:widowControl w:val="0"/>
        <w:shd w:val="clear" w:color="auto" w:fill="FFFFFF"/>
        <w:jc w:val="both"/>
        <w:rPr>
          <w:bCs/>
          <w:color w:val="000000"/>
          <w:spacing w:val="-4"/>
          <w:w w:val="92"/>
          <w:sz w:val="28"/>
          <w:szCs w:val="28"/>
          <w:shd w:val="clear" w:color="auto" w:fill="FFFFFF"/>
        </w:rPr>
      </w:pPr>
      <w:r>
        <w:rPr>
          <w:bCs/>
          <w:color w:val="000000"/>
          <w:spacing w:val="-1"/>
          <w:w w:val="92"/>
          <w:sz w:val="28"/>
          <w:szCs w:val="28"/>
          <w:shd w:val="clear" w:color="auto" w:fill="FFFFFF"/>
        </w:rPr>
        <w:t xml:space="preserve">3. Медицинское обеспечение трудовой деятельности в условиях повышенного </w:t>
      </w:r>
      <w:r>
        <w:rPr>
          <w:bCs/>
          <w:color w:val="000000"/>
          <w:spacing w:val="-1"/>
          <w:w w:val="92"/>
          <w:sz w:val="28"/>
          <w:szCs w:val="28"/>
          <w:shd w:val="clear" w:color="auto" w:fill="FFFFFF"/>
        </w:rPr>
        <w:lastRenderedPageBreak/>
        <w:t xml:space="preserve">профессионального риска. Профилактика </w:t>
      </w:r>
      <w:r>
        <w:rPr>
          <w:bCs/>
          <w:color w:val="000000"/>
          <w:spacing w:val="-3"/>
          <w:w w:val="92"/>
          <w:sz w:val="28"/>
          <w:szCs w:val="28"/>
          <w:shd w:val="clear" w:color="auto" w:fill="FFFFFF"/>
        </w:rPr>
        <w:t xml:space="preserve">профессиональных заболеваний работников и медико-социальная реабилитация </w:t>
      </w:r>
      <w:r>
        <w:rPr>
          <w:bCs/>
          <w:color w:val="000000"/>
          <w:spacing w:val="-4"/>
          <w:w w:val="92"/>
          <w:sz w:val="28"/>
          <w:szCs w:val="28"/>
          <w:shd w:val="clear" w:color="auto" w:fill="FFFFFF"/>
        </w:rPr>
        <w:t>пациентов с профессиональными заболеваниями.</w:t>
      </w:r>
    </w:p>
    <w:p w:rsidR="00ED7027" w:rsidRDefault="00BE2661">
      <w:pPr>
        <w:widowControl w:val="0"/>
        <w:shd w:val="clear" w:color="auto" w:fill="FFFFFF"/>
        <w:tabs>
          <w:tab w:val="left" w:pos="350"/>
        </w:tabs>
        <w:jc w:val="both"/>
        <w:rPr>
          <w:bCs/>
          <w:color w:val="000000"/>
          <w:spacing w:val="-4"/>
          <w:w w:val="92"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pacing w:val="-4"/>
          <w:w w:val="92"/>
          <w:sz w:val="28"/>
          <w:szCs w:val="28"/>
          <w:shd w:val="clear" w:color="auto" w:fill="FFFFFF"/>
        </w:rPr>
        <w:t>Особенности проведения обязательных медицинских осмотров работников.</w:t>
      </w:r>
    </w:p>
    <w:p w:rsidR="00ED7027" w:rsidRDefault="00ED7027">
      <w:pPr>
        <w:widowControl w:val="0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ED7027" w:rsidRDefault="00BE2661" w:rsidP="008B4EF7">
      <w:pPr>
        <w:suppressAutoHyphens w:val="0"/>
        <w:spacing w:after="200" w:line="276" w:lineRule="auto"/>
        <w:jc w:val="both"/>
        <w:rPr>
          <w:sz w:val="28"/>
          <w:szCs w:val="28"/>
          <w:shd w:val="clear" w:color="auto" w:fill="FFFFFF"/>
        </w:rPr>
      </w:pPr>
      <w:r w:rsidRPr="00554523">
        <w:rPr>
          <w:bCs/>
          <w:color w:val="000000"/>
          <w:spacing w:val="-1"/>
          <w:w w:val="92"/>
          <w:sz w:val="28"/>
          <w:szCs w:val="28"/>
          <w:shd w:val="clear" w:color="auto" w:fill="FFFFFF"/>
        </w:rPr>
        <w:t xml:space="preserve">4. Общая характеристика пневмокониозов. Основные принципы классификации пневмокониозов. Механизмы патогенеза, клинико-инструментальная диагностика, лечение, врачебно-трудовая экспертиза. </w:t>
      </w:r>
      <w:r w:rsidR="00554523" w:rsidRPr="008B4EF7">
        <w:rPr>
          <w:bCs/>
          <w:color w:val="000000"/>
          <w:spacing w:val="-1"/>
          <w:w w:val="92"/>
          <w:sz w:val="28"/>
          <w:szCs w:val="28"/>
          <w:shd w:val="clear" w:color="auto" w:fill="FFFFFF"/>
        </w:rPr>
        <w:t>Силикоз: патогенез, клиника, течение, диагностика, лечение, врачебно-трудовая экспертиза.</w:t>
      </w:r>
    </w:p>
    <w:p w:rsidR="00ED7027" w:rsidRDefault="00BE2661">
      <w:pPr>
        <w:widowControl w:val="0"/>
        <w:shd w:val="clear" w:color="auto" w:fill="FFFFFF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5. </w:t>
      </w:r>
      <w:r>
        <w:rPr>
          <w:bCs/>
          <w:color w:val="000000"/>
          <w:spacing w:val="-2"/>
          <w:w w:val="94"/>
          <w:sz w:val="28"/>
          <w:szCs w:val="28"/>
          <w:shd w:val="clear" w:color="auto" w:fill="FFFFFF"/>
        </w:rPr>
        <w:t>Пневмокониозы, вызванные аэрозолями слабофиброгенного действия и токсико-</w:t>
      </w:r>
      <w:r>
        <w:rPr>
          <w:bCs/>
          <w:color w:val="000000"/>
          <w:spacing w:val="-4"/>
          <w:w w:val="94"/>
          <w:sz w:val="28"/>
          <w:szCs w:val="28"/>
          <w:shd w:val="clear" w:color="auto" w:fill="FFFFFF"/>
        </w:rPr>
        <w:t>аллергенной природы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Особенности диагностики и профилактики. Врачебно-трудовая экспертиза.</w:t>
      </w:r>
    </w:p>
    <w:p w:rsidR="00ED7027" w:rsidRDefault="00ED7027">
      <w:pPr>
        <w:widowControl w:val="0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ED7027" w:rsidRDefault="00BE2661">
      <w:pPr>
        <w:widowControl w:val="0"/>
        <w:shd w:val="clear" w:color="auto" w:fill="FFFFFF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6. Пылевой бронхит. Патогенез, клиника, особенности диагностики, лечение, профилактика, врачебно-трудовая экспертиза. </w:t>
      </w:r>
    </w:p>
    <w:p w:rsidR="00ED7027" w:rsidRDefault="00ED7027">
      <w:pPr>
        <w:widowControl w:val="0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ED7027" w:rsidRDefault="00BE2661">
      <w:pPr>
        <w:pStyle w:val="a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7. Профессиональная бронхиальная астма. Патогенез, клиника, особенности диагностики, лечение, профилактика, врачебно-трудовая экспертиза.</w:t>
      </w:r>
    </w:p>
    <w:p w:rsidR="00ED7027" w:rsidRDefault="00BE2661">
      <w:pPr>
        <w:pStyle w:val="a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8. Профессиональные заболевания, обусловленные воздействием физических факторов. Вибрационная болезнь: патогенез, клиника, течение, особенности диагностики, лечение, профилактика, врачебно-трудовая экспертиза.</w:t>
      </w:r>
    </w:p>
    <w:p w:rsidR="00ED7027" w:rsidRDefault="00BE2661">
      <w:pPr>
        <w:pStyle w:val="a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9. Профессиональные заболевания, обусловленные воздействием лазерного и электромагнитного излучения. Патогенез, клиника, диагностика, принципы </w:t>
      </w:r>
      <w:r w:rsidR="00893B5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лечения, профилактика, врачебно-трудовая экспертиза.</w:t>
      </w:r>
    </w:p>
    <w:p w:rsidR="00ED7027" w:rsidRDefault="00BE2661">
      <w:pPr>
        <w:pStyle w:val="a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10. Профессиональные заболевания, обусловленные воздействием производственного шума, </w:t>
      </w:r>
      <w:r>
        <w:rPr>
          <w:bCs/>
          <w:color w:val="000000"/>
          <w:sz w:val="28"/>
          <w:szCs w:val="28"/>
          <w:shd w:val="clear" w:color="auto" w:fill="FFFFFF"/>
        </w:rPr>
        <w:t>нагревающего и охлаждающего микроклимата</w:t>
      </w:r>
      <w:r w:rsidR="00554523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554523" w:rsidRPr="008B4EF7">
        <w:rPr>
          <w:bCs/>
          <w:color w:val="000000"/>
          <w:sz w:val="28"/>
          <w:szCs w:val="28"/>
          <w:shd w:val="clear" w:color="auto" w:fill="FFFFFF"/>
        </w:rPr>
        <w:t>(высоких и низких температур)</w:t>
      </w:r>
      <w:r w:rsidRPr="008B4EF7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повышенного и пониженного атмосферного давления. Патогенез, клиника, диагностика, принципы лечения, профилактика, врачебно-трудовая экспертиза.</w:t>
      </w:r>
    </w:p>
    <w:p w:rsidR="00ED7027" w:rsidRDefault="00BE2661">
      <w:pPr>
        <w:pStyle w:val="a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11. Профессиональная интоксикация, вызванная свинцом. Патогенез, клиника, диагностика, принципы лечения, антидотная терапия, профилактика, врачебно-трудовая экспертиза.</w:t>
      </w:r>
    </w:p>
    <w:p w:rsidR="00ED7027" w:rsidRDefault="00BE2661">
      <w:pPr>
        <w:pStyle w:val="a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12. Профессиональная интоксикация, вызванная действием ароматических углеводородов (бензол и его гомологи). Патогенез, клиника, диагностика, принципы лечения, антидотная терапия, профилактика, врачебно-трудовая экспертиза.</w:t>
      </w:r>
    </w:p>
    <w:p w:rsidR="00ED7027" w:rsidRDefault="00BE2661">
      <w:pPr>
        <w:pStyle w:val="a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13. Профессиональная интоксикация, вызванная действием монооксида углерода (угарный газ). Патогенез, клиника, диагностика, принципы лечения, антидотная терапия, профилактика, врачебно-трудовая экспертиза.</w:t>
      </w:r>
    </w:p>
    <w:p w:rsidR="00ED7027" w:rsidRDefault="00BE2661">
      <w:pPr>
        <w:pStyle w:val="a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14. Профессиональная интоксикация, обусловленная действием пестицидов, содержащих фосфорорганические соединения. Патогенез, клиника, диагностика, лечение, профилактика, врачебно-трудовая экспертиза.</w:t>
      </w:r>
    </w:p>
    <w:p w:rsidR="00ED7027" w:rsidRDefault="00BE2661">
      <w:pPr>
        <w:pStyle w:val="a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15. Профессиональная интоксикация, вызванная хлорорганическими пестицидами. Патогенез, клиника, диагностика, принципы лечения, профилактика, врачебно-трудовая экспертиза.</w:t>
      </w:r>
    </w:p>
    <w:p w:rsidR="00ED7027" w:rsidRDefault="00BE2661">
      <w:pPr>
        <w:pStyle w:val="a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16. Профессиональная интоксикация, вызванная хлором. Патогенез, клиника, диагностика, принципы лечения, профилактика, врачебно-трудовая экспертиза.</w:t>
      </w:r>
    </w:p>
    <w:p w:rsidR="00ED7027" w:rsidRDefault="00BE2661">
      <w:pPr>
        <w:pStyle w:val="a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17. Профессиональная интоксикация, вызванная марганцем. Патогенез, клиника, диагностика, принципы лечения, профилактика, врачебно-трудовая экспертиза.</w:t>
      </w:r>
    </w:p>
    <w:p w:rsidR="00ED7027" w:rsidRDefault="00BE2661">
      <w:pPr>
        <w:pStyle w:val="a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18. Профессиональная интоксикация, обусловленная воздействием хлороводорода. Патогенез, клиника, диагностика, принципы лечения, профилактика, врачебно-трудовая экспертиза.</w:t>
      </w:r>
    </w:p>
    <w:p w:rsidR="00ED7027" w:rsidRDefault="00BE2661">
      <w:pPr>
        <w:pStyle w:val="a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19. Профессиональная интоксикация, обусловленная воздействием оксида азота. Патогенез, клиника, диагностика, принципы лечения, профилактика, врачебно-трудовая экспертиза.</w:t>
      </w:r>
    </w:p>
    <w:p w:rsidR="00ED7027" w:rsidRDefault="00BE2661">
      <w:pPr>
        <w:pStyle w:val="a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20. Профессиональная интоксикация, обусловленная воздействием сернистого ангидрида. Патогенез, клиника, диагностика, принципы лечения, профилактика, врачебно-трудовая экспертиза.</w:t>
      </w:r>
    </w:p>
    <w:p w:rsidR="00ED7027" w:rsidRDefault="00BE2661">
      <w:pPr>
        <w:pStyle w:val="a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21. Профессиональная интоксикация, обусловленная воздействием сероводорода. Патогенез, клиника, диагностика, принципы лечения, профилактика, врачебно-трудовая экспертиза.</w:t>
      </w:r>
    </w:p>
    <w:p w:rsidR="00ED7027" w:rsidRDefault="00BE2661">
      <w:pPr>
        <w:pStyle w:val="a5"/>
        <w:jc w:val="both"/>
        <w:rPr>
          <w:color w:val="000000"/>
          <w:spacing w:val="-4"/>
          <w:w w:val="92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22. Профессиональные заболевания медицинских работников. Факторы, вызывающие их. Основные формы, профилактика, врачебно-трудовая экспертиза, реабилитация. </w:t>
      </w:r>
      <w:r>
        <w:rPr>
          <w:color w:val="000000"/>
          <w:spacing w:val="-1"/>
          <w:w w:val="92"/>
          <w:sz w:val="28"/>
          <w:szCs w:val="28"/>
          <w:shd w:val="clear" w:color="auto" w:fill="FFFFFF"/>
        </w:rPr>
        <w:t>М</w:t>
      </w:r>
      <w:r>
        <w:rPr>
          <w:color w:val="000000"/>
          <w:spacing w:val="-3"/>
          <w:w w:val="92"/>
          <w:sz w:val="28"/>
          <w:szCs w:val="28"/>
          <w:shd w:val="clear" w:color="auto" w:fill="FFFFFF"/>
        </w:rPr>
        <w:t xml:space="preserve">едико-социальная реабилитация </w:t>
      </w:r>
      <w:r>
        <w:rPr>
          <w:color w:val="000000"/>
          <w:spacing w:val="-4"/>
          <w:w w:val="92"/>
          <w:sz w:val="28"/>
          <w:szCs w:val="28"/>
          <w:shd w:val="clear" w:color="auto" w:fill="FFFFFF"/>
        </w:rPr>
        <w:t>пациентов с профессиональными заболеваниями.</w:t>
      </w:r>
    </w:p>
    <w:p w:rsidR="00ED7027" w:rsidRDefault="00BE2661">
      <w:pPr>
        <w:pStyle w:val="a5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23. </w:t>
      </w:r>
      <w:r>
        <w:rPr>
          <w:bCs/>
          <w:color w:val="000000"/>
          <w:sz w:val="28"/>
          <w:szCs w:val="28"/>
          <w:shd w:val="clear" w:color="auto" w:fill="FFFFFF"/>
        </w:rPr>
        <w:t>Заболевания, обусловленные функциональным перенапряжением опорно-двигательного аппарата. Методы диагностики и лечения плечелопаточного периартроза, эпикондилеза плеча, стенозирующих лигаментитов, миозита, крепитирующего тендовагинита предплечья, асептических остеонекрозов, координаторных неврозов, полиневропатии верхних конечностей, радикулопатии и другой патологии.</w:t>
      </w:r>
    </w:p>
    <w:p w:rsidR="00ED7027" w:rsidRDefault="00BE2661">
      <w:pPr>
        <w:pStyle w:val="a5"/>
        <w:jc w:val="both"/>
        <w:rPr>
          <w:bCs/>
          <w:color w:val="000000"/>
          <w:w w:val="92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24. </w:t>
      </w:r>
      <w:r>
        <w:rPr>
          <w:bCs/>
          <w:color w:val="000000"/>
          <w:spacing w:val="-4"/>
          <w:w w:val="92"/>
          <w:sz w:val="28"/>
          <w:szCs w:val="28"/>
          <w:shd w:val="clear" w:color="auto" w:fill="FFFFFF"/>
        </w:rPr>
        <w:t xml:space="preserve">Стресс на рабочем месте. Синдром профессионального выгорания. Изменения, вызванные общим перенапряжением организма, </w:t>
      </w:r>
      <w:r>
        <w:rPr>
          <w:bCs/>
          <w:color w:val="000000"/>
          <w:spacing w:val="-2"/>
          <w:w w:val="92"/>
          <w:sz w:val="28"/>
          <w:szCs w:val="28"/>
          <w:shd w:val="clear" w:color="auto" w:fill="FFFFFF"/>
        </w:rPr>
        <w:t xml:space="preserve">отдельных органов и систем. </w:t>
      </w:r>
      <w:r>
        <w:rPr>
          <w:bCs/>
          <w:color w:val="000000"/>
          <w:w w:val="92"/>
          <w:sz w:val="28"/>
          <w:szCs w:val="28"/>
          <w:shd w:val="clear" w:color="auto" w:fill="FFFFFF"/>
        </w:rPr>
        <w:t>Патогенез, клиника, диагностика, принципы лечения, профилактика, врачебно-трудовая экспертиза.</w:t>
      </w:r>
    </w:p>
    <w:sectPr w:rsidR="00ED7027" w:rsidSect="00EA2C4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CCA1F4B" w15:done="0"/>
  <w15:commentEx w15:paraId="6632A070" w15:done="0"/>
  <w15:commentEx w15:paraId="363283FD" w15:done="0"/>
  <w15:commentEx w15:paraId="34AE9816" w15:done="0"/>
  <w15:commentEx w15:paraId="4621506F" w15:done="0"/>
  <w15:commentEx w15:paraId="0747E4F2" w15:done="0"/>
  <w15:commentEx w15:paraId="67312864" w15:done="0"/>
  <w15:commentEx w15:paraId="30CAD7AA" w15:done="0"/>
  <w15:commentEx w15:paraId="2B6C19F8" w15:done="0"/>
  <w15:commentEx w15:paraId="0B0E9B54" w15:done="0"/>
  <w15:commentEx w15:paraId="42E15419" w15:done="0"/>
  <w15:commentEx w15:paraId="282E529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5353B" w16cex:dateUtc="2022-02-02T13:52:00Z"/>
  <w16cex:commentExtensible w16cex:durableId="25A535A7" w16cex:dateUtc="2022-02-02T13:53:00Z"/>
  <w16cex:commentExtensible w16cex:durableId="25A535C6" w16cex:dateUtc="2022-02-02T13:54:00Z"/>
  <w16cex:commentExtensible w16cex:durableId="25A535DC" w16cex:dateUtc="2022-02-02T13:54:00Z"/>
  <w16cex:commentExtensible w16cex:durableId="25A53612" w16cex:dateUtc="2022-02-02T13:55:00Z"/>
  <w16cex:commentExtensible w16cex:durableId="25A5362F" w16cex:dateUtc="2022-02-02T13:56:00Z"/>
  <w16cex:commentExtensible w16cex:durableId="25A5365E" w16cex:dateUtc="2022-02-02T13:57:00Z"/>
  <w16cex:commentExtensible w16cex:durableId="25A5369D" w16cex:dateUtc="2022-02-02T13:58:00Z"/>
  <w16cex:commentExtensible w16cex:durableId="25A536E0" w16cex:dateUtc="2022-02-02T13:59:00Z"/>
  <w16cex:commentExtensible w16cex:durableId="25A53900" w16cex:dateUtc="2022-02-02T14:08:00Z"/>
  <w16cex:commentExtensible w16cex:durableId="25A53948" w16cex:dateUtc="2022-02-02T14:09:00Z"/>
  <w16cex:commentExtensible w16cex:durableId="25A53956" w16cex:dateUtc="2022-02-02T14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CA1F4B" w16cid:durableId="25A5353B"/>
  <w16cid:commentId w16cid:paraId="6632A070" w16cid:durableId="25A535A7"/>
  <w16cid:commentId w16cid:paraId="363283FD" w16cid:durableId="25A535C6"/>
  <w16cid:commentId w16cid:paraId="34AE9816" w16cid:durableId="25A535DC"/>
  <w16cid:commentId w16cid:paraId="4621506F" w16cid:durableId="25A53612"/>
  <w16cid:commentId w16cid:paraId="0747E4F2" w16cid:durableId="25A5362F"/>
  <w16cid:commentId w16cid:paraId="67312864" w16cid:durableId="25A5365E"/>
  <w16cid:commentId w16cid:paraId="30CAD7AA" w16cid:durableId="25A5369D"/>
  <w16cid:commentId w16cid:paraId="2B6C19F8" w16cid:durableId="25A536E0"/>
  <w16cid:commentId w16cid:paraId="0B0E9B54" w16cid:durableId="25A53900"/>
  <w16cid:commentId w16cid:paraId="42E15419" w16cid:durableId="25A53948"/>
  <w16cid:commentId w16cid:paraId="282E5299" w16cid:durableId="25A5395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B76" w:rsidRDefault="009B2B76" w:rsidP="00770B99">
      <w:pPr>
        <w:spacing w:line="240" w:lineRule="auto"/>
      </w:pPr>
      <w:r>
        <w:separator/>
      </w:r>
    </w:p>
  </w:endnote>
  <w:endnote w:type="continuationSeparator" w:id="1">
    <w:p w:rsidR="009B2B76" w:rsidRDefault="009B2B76" w:rsidP="00770B9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CC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B76" w:rsidRDefault="009B2B76" w:rsidP="00770B99">
      <w:pPr>
        <w:spacing w:line="240" w:lineRule="auto"/>
      </w:pPr>
      <w:r>
        <w:separator/>
      </w:r>
    </w:p>
  </w:footnote>
  <w:footnote w:type="continuationSeparator" w:id="1">
    <w:p w:rsidR="009B2B76" w:rsidRDefault="009B2B76" w:rsidP="00770B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10014"/>
    <w:multiLevelType w:val="hybridMultilevel"/>
    <w:tmpl w:val="2FCC23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Елена Баженова">
    <w15:presenceInfo w15:providerId="Windows Live" w15:userId="a1644b3cdc57d46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7027"/>
    <w:rsid w:val="00023E61"/>
    <w:rsid w:val="0026431F"/>
    <w:rsid w:val="002F2963"/>
    <w:rsid w:val="004A37B7"/>
    <w:rsid w:val="00554523"/>
    <w:rsid w:val="00572663"/>
    <w:rsid w:val="006D3CDA"/>
    <w:rsid w:val="006F4DB6"/>
    <w:rsid w:val="007310E5"/>
    <w:rsid w:val="00743CFF"/>
    <w:rsid w:val="0075473E"/>
    <w:rsid w:val="00770B99"/>
    <w:rsid w:val="007E2560"/>
    <w:rsid w:val="00893B5F"/>
    <w:rsid w:val="008B4EF7"/>
    <w:rsid w:val="00940C06"/>
    <w:rsid w:val="00985A8A"/>
    <w:rsid w:val="009B2B76"/>
    <w:rsid w:val="00A6685F"/>
    <w:rsid w:val="00AC1FE4"/>
    <w:rsid w:val="00B143E2"/>
    <w:rsid w:val="00BE2661"/>
    <w:rsid w:val="00C57D56"/>
    <w:rsid w:val="00D41330"/>
    <w:rsid w:val="00DB5A98"/>
    <w:rsid w:val="00E02EF7"/>
    <w:rsid w:val="00E04A2C"/>
    <w:rsid w:val="00EA2C4C"/>
    <w:rsid w:val="00ED7027"/>
    <w:rsid w:val="00F65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4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en-US"/>
    </w:rPr>
  </w:style>
  <w:style w:type="paragraph" w:styleId="1">
    <w:name w:val="heading 1"/>
    <w:basedOn w:val="a"/>
    <w:uiPriority w:val="9"/>
    <w:qFormat/>
    <w:rsid w:val="00EA2C4C"/>
    <w:pPr>
      <w:keepNext/>
      <w:spacing w:before="240" w:after="60"/>
      <w:outlineLvl w:val="0"/>
    </w:pPr>
    <w:rPr>
      <w:rFonts w:ascii="Arial" w:hAnsi="Arial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EA2C4C"/>
    <w:rPr>
      <w:rFonts w:ascii="Arial" w:eastAsia="Times New Roman" w:hAnsi="Arial" w:cs="Times New Roman"/>
      <w:b/>
      <w:bCs/>
      <w:sz w:val="32"/>
      <w:szCs w:val="32"/>
      <w:lang w:eastAsia="ru-RU"/>
    </w:rPr>
  </w:style>
  <w:style w:type="character" w:customStyle="1" w:styleId="a3">
    <w:name w:val="Основной текст Знак"/>
    <w:basedOn w:val="a0"/>
    <w:rsid w:val="00EA2C4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EA2C4C"/>
    <w:rPr>
      <w:rFonts w:cs="Arial"/>
    </w:rPr>
  </w:style>
  <w:style w:type="paragraph" w:styleId="a4">
    <w:name w:val="Title"/>
    <w:basedOn w:val="a"/>
    <w:next w:val="a5"/>
    <w:uiPriority w:val="10"/>
    <w:qFormat/>
    <w:rsid w:val="00EA2C4C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5">
    <w:name w:val="Body Text"/>
    <w:basedOn w:val="a"/>
    <w:rsid w:val="00EA2C4C"/>
    <w:pPr>
      <w:spacing w:after="120"/>
    </w:pPr>
  </w:style>
  <w:style w:type="paragraph" w:styleId="a6">
    <w:name w:val="List"/>
    <w:basedOn w:val="a5"/>
    <w:rsid w:val="00EA2C4C"/>
    <w:rPr>
      <w:rFonts w:cs="Lucida Sans"/>
    </w:rPr>
  </w:style>
  <w:style w:type="paragraph" w:customStyle="1" w:styleId="11">
    <w:name w:val="Название1"/>
    <w:basedOn w:val="a"/>
    <w:rsid w:val="00EA2C4C"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rsid w:val="00EA2C4C"/>
    <w:pPr>
      <w:suppressLineNumbers/>
    </w:pPr>
    <w:rPr>
      <w:rFonts w:cs="Lucida Sans"/>
    </w:rPr>
  </w:style>
  <w:style w:type="paragraph" w:styleId="a8">
    <w:name w:val="List Paragraph"/>
    <w:basedOn w:val="a"/>
    <w:qFormat/>
    <w:rsid w:val="00EA2C4C"/>
    <w:pPr>
      <w:ind w:left="720"/>
      <w:contextualSpacing/>
    </w:pPr>
  </w:style>
  <w:style w:type="paragraph" w:customStyle="1" w:styleId="a9">
    <w:name w:val="Содержимое таблицы"/>
    <w:basedOn w:val="a"/>
    <w:rsid w:val="00EA2C4C"/>
  </w:style>
  <w:style w:type="paragraph" w:customStyle="1" w:styleId="aa">
    <w:name w:val="Заголовок таблицы"/>
    <w:basedOn w:val="a9"/>
    <w:rsid w:val="00EA2C4C"/>
  </w:style>
  <w:style w:type="paragraph" w:styleId="ab">
    <w:name w:val="header"/>
    <w:basedOn w:val="a"/>
    <w:link w:val="ac"/>
    <w:uiPriority w:val="99"/>
    <w:unhideWhenUsed/>
    <w:rsid w:val="00770B9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70B99"/>
    <w:rPr>
      <w:rFonts w:ascii="Times New Roman" w:eastAsia="Times New Roman" w:hAnsi="Times New Roman" w:cs="Times New Roman"/>
      <w:color w:val="00000A"/>
      <w:sz w:val="24"/>
      <w:szCs w:val="24"/>
      <w:lang w:eastAsia="en-US"/>
    </w:rPr>
  </w:style>
  <w:style w:type="paragraph" w:styleId="ad">
    <w:name w:val="footer"/>
    <w:basedOn w:val="a"/>
    <w:link w:val="ae"/>
    <w:uiPriority w:val="99"/>
    <w:unhideWhenUsed/>
    <w:rsid w:val="00770B99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70B99"/>
    <w:rPr>
      <w:rFonts w:ascii="Times New Roman" w:eastAsia="Times New Roman" w:hAnsi="Times New Roman" w:cs="Times New Roman"/>
      <w:color w:val="00000A"/>
      <w:sz w:val="24"/>
      <w:szCs w:val="24"/>
      <w:lang w:eastAsia="en-US"/>
    </w:rPr>
  </w:style>
  <w:style w:type="character" w:styleId="af">
    <w:name w:val="annotation reference"/>
    <w:basedOn w:val="a0"/>
    <w:uiPriority w:val="99"/>
    <w:semiHidden/>
    <w:unhideWhenUsed/>
    <w:rsid w:val="007E256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E256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E2560"/>
    <w:rPr>
      <w:rFonts w:ascii="Times New Roman" w:eastAsia="Times New Roman" w:hAnsi="Times New Roman" w:cs="Times New Roman"/>
      <w:color w:val="00000A"/>
      <w:sz w:val="20"/>
      <w:szCs w:val="20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E256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E2560"/>
    <w:rPr>
      <w:rFonts w:ascii="Times New Roman" w:eastAsia="Times New Roman" w:hAnsi="Times New Roman" w:cs="Times New Roman"/>
      <w:b/>
      <w:bCs/>
      <w:color w:val="00000A"/>
      <w:sz w:val="20"/>
      <w:szCs w:val="20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8B4E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B4EF7"/>
    <w:rPr>
      <w:rFonts w:ascii="Tahoma" w:eastAsia="Times New Roman" w:hAnsi="Tahoma" w:cs="Tahoma"/>
      <w:color w:val="00000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2044</Words>
  <Characters>11656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shaylievalo</dc:creator>
  <cp:lastModifiedBy>Home</cp:lastModifiedBy>
  <cp:revision>2</cp:revision>
  <dcterms:created xsi:type="dcterms:W3CDTF">2022-02-24T09:36:00Z</dcterms:created>
  <dcterms:modified xsi:type="dcterms:W3CDTF">2022-02-24T09:36:00Z</dcterms:modified>
</cp:coreProperties>
</file>