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EB8" w:rsidRDefault="00D76EB8" w:rsidP="008577D3">
      <w:pPr>
        <w:pStyle w:val="a3"/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pacing w:val="0"/>
          <w:sz w:val="24"/>
          <w:szCs w:val="24"/>
        </w:rPr>
      </w:pPr>
    </w:p>
    <w:p w:rsidR="00D76EB8" w:rsidRPr="00D76EB8" w:rsidRDefault="00D76EB8" w:rsidP="00D76EB8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EB8">
        <w:rPr>
          <w:rFonts w:ascii="Times New Roman" w:hAnsi="Times New Roman" w:cs="Times New Roman"/>
          <w:sz w:val="28"/>
          <w:szCs w:val="28"/>
        </w:rPr>
        <w:t>ДОПОЛНИТЕЛЬНАЯ ПРОФЕССИОНАЛЬНАЯ ОБРАЗОВАТЕЛЬНАЯ ПРОГРАММА ПОВЫШЕНИЯ КВАЛИФИКАЦИИ ВРАЧЕЙ</w:t>
      </w:r>
    </w:p>
    <w:p w:rsidR="00D76EB8" w:rsidRPr="00D76EB8" w:rsidRDefault="00D76EB8" w:rsidP="00D76E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EB8">
        <w:rPr>
          <w:rFonts w:ascii="Times New Roman" w:hAnsi="Times New Roman" w:cs="Times New Roman"/>
          <w:b/>
          <w:sz w:val="28"/>
          <w:szCs w:val="28"/>
        </w:rPr>
        <w:t xml:space="preserve">Актуальные вопросы лечения </w:t>
      </w:r>
      <w:proofErr w:type="spellStart"/>
      <w:r w:rsidRPr="00D76EB8">
        <w:rPr>
          <w:rFonts w:ascii="Times New Roman" w:hAnsi="Times New Roman" w:cs="Times New Roman"/>
          <w:b/>
          <w:sz w:val="28"/>
          <w:szCs w:val="28"/>
        </w:rPr>
        <w:t>позвоночно-спиномозговых</w:t>
      </w:r>
      <w:proofErr w:type="spellEnd"/>
      <w:r w:rsidRPr="00D76EB8">
        <w:rPr>
          <w:rFonts w:ascii="Times New Roman" w:hAnsi="Times New Roman" w:cs="Times New Roman"/>
          <w:b/>
          <w:sz w:val="28"/>
          <w:szCs w:val="28"/>
        </w:rPr>
        <w:t xml:space="preserve"> травм, основы инструментальной фиксации позвоночника</w:t>
      </w:r>
    </w:p>
    <w:p w:rsidR="00D76EB8" w:rsidRPr="00D76EB8" w:rsidRDefault="00D76EB8" w:rsidP="008577D3">
      <w:pPr>
        <w:pStyle w:val="a3"/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pacing w:val="0"/>
          <w:sz w:val="28"/>
          <w:szCs w:val="28"/>
        </w:rPr>
      </w:pPr>
    </w:p>
    <w:p w:rsidR="008577D3" w:rsidRPr="00D76EB8" w:rsidRDefault="008577D3" w:rsidP="008577D3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6EB8">
        <w:rPr>
          <w:rFonts w:ascii="Times New Roman" w:hAnsi="Times New Roman" w:cs="Times New Roman"/>
          <w:b/>
          <w:i/>
          <w:color w:val="000000" w:themeColor="text1"/>
          <w:spacing w:val="0"/>
          <w:sz w:val="28"/>
          <w:szCs w:val="28"/>
        </w:rPr>
        <w:t xml:space="preserve">Преподаватели: </w:t>
      </w:r>
    </w:p>
    <w:p w:rsidR="008577D3" w:rsidRPr="00D76EB8" w:rsidRDefault="008577D3" w:rsidP="00857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EB8">
        <w:rPr>
          <w:rFonts w:ascii="Times New Roman" w:hAnsi="Times New Roman" w:cs="Times New Roman"/>
          <w:sz w:val="28"/>
          <w:szCs w:val="28"/>
        </w:rPr>
        <w:t xml:space="preserve">- </w:t>
      </w:r>
      <w:r w:rsidRPr="00D76EB8">
        <w:rPr>
          <w:rFonts w:ascii="Times New Roman" w:hAnsi="Times New Roman" w:cs="Times New Roman"/>
          <w:b/>
          <w:i/>
          <w:sz w:val="28"/>
          <w:szCs w:val="28"/>
        </w:rPr>
        <w:t>д.м.н., профессор</w:t>
      </w:r>
      <w:r w:rsidR="00E6056E" w:rsidRPr="00D76EB8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D76EB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6056E" w:rsidRPr="00D76EB8">
        <w:rPr>
          <w:rFonts w:ascii="Times New Roman" w:hAnsi="Times New Roman" w:cs="Times New Roman"/>
          <w:b/>
          <w:i/>
          <w:sz w:val="28"/>
          <w:szCs w:val="28"/>
        </w:rPr>
        <w:t xml:space="preserve">заслуженный врач РФ </w:t>
      </w:r>
      <w:proofErr w:type="spellStart"/>
      <w:r w:rsidR="00E6056E" w:rsidRPr="00D76EB8">
        <w:rPr>
          <w:rFonts w:ascii="Times New Roman" w:hAnsi="Times New Roman" w:cs="Times New Roman"/>
          <w:b/>
          <w:i/>
          <w:sz w:val="28"/>
          <w:szCs w:val="28"/>
        </w:rPr>
        <w:t>Дулаев</w:t>
      </w:r>
      <w:proofErr w:type="spellEnd"/>
      <w:r w:rsidR="00E6056E" w:rsidRPr="00D76EB8">
        <w:rPr>
          <w:rFonts w:ascii="Times New Roman" w:hAnsi="Times New Roman" w:cs="Times New Roman"/>
          <w:b/>
          <w:i/>
          <w:sz w:val="28"/>
          <w:szCs w:val="28"/>
        </w:rPr>
        <w:t xml:space="preserve"> Александр </w:t>
      </w:r>
      <w:proofErr w:type="spellStart"/>
      <w:r w:rsidR="00E6056E" w:rsidRPr="00D76EB8">
        <w:rPr>
          <w:rFonts w:ascii="Times New Roman" w:hAnsi="Times New Roman" w:cs="Times New Roman"/>
          <w:b/>
          <w:i/>
          <w:sz w:val="28"/>
          <w:szCs w:val="28"/>
        </w:rPr>
        <w:t>Кайсинович</w:t>
      </w:r>
      <w:proofErr w:type="spellEnd"/>
      <w:r w:rsidR="00E6056E" w:rsidRPr="00D76EB8">
        <w:rPr>
          <w:rFonts w:ascii="Times New Roman" w:hAnsi="Times New Roman" w:cs="Times New Roman"/>
          <w:sz w:val="28"/>
          <w:szCs w:val="28"/>
        </w:rPr>
        <w:t xml:space="preserve"> </w:t>
      </w:r>
      <w:r w:rsidRPr="00D76EB8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E6056E" w:rsidRPr="00D76EB8">
        <w:rPr>
          <w:rFonts w:ascii="Times New Roman" w:hAnsi="Times New Roman" w:cs="Times New Roman"/>
          <w:sz w:val="28"/>
          <w:szCs w:val="28"/>
        </w:rPr>
        <w:t>заведующий кафедрой</w:t>
      </w:r>
      <w:r w:rsidRPr="00D76EB8">
        <w:rPr>
          <w:rFonts w:ascii="Times New Roman" w:hAnsi="Times New Roman" w:cs="Times New Roman"/>
          <w:sz w:val="28"/>
          <w:szCs w:val="28"/>
        </w:rPr>
        <w:t xml:space="preserve"> </w:t>
      </w:r>
      <w:r w:rsidR="00E6056E" w:rsidRPr="00D76EB8">
        <w:rPr>
          <w:rFonts w:ascii="Times New Roman" w:hAnsi="Times New Roman" w:cs="Times New Roman"/>
          <w:sz w:val="28"/>
          <w:szCs w:val="28"/>
        </w:rPr>
        <w:t xml:space="preserve">травматологии и ортопедии </w:t>
      </w:r>
      <w:proofErr w:type="spellStart"/>
      <w:r w:rsidR="00E6056E" w:rsidRPr="00D76EB8">
        <w:rPr>
          <w:rFonts w:ascii="Times New Roman" w:hAnsi="Times New Roman" w:cs="Times New Roman"/>
          <w:sz w:val="28"/>
          <w:szCs w:val="28"/>
        </w:rPr>
        <w:t>П</w:t>
      </w:r>
      <w:r w:rsidRPr="00D76EB8">
        <w:rPr>
          <w:rFonts w:ascii="Times New Roman" w:hAnsi="Times New Roman" w:cs="Times New Roman"/>
          <w:sz w:val="28"/>
          <w:szCs w:val="28"/>
        </w:rPr>
        <w:t>СПбГ</w:t>
      </w:r>
      <w:r w:rsidR="00E6056E" w:rsidRPr="00D76EB8">
        <w:rPr>
          <w:rFonts w:ascii="Times New Roman" w:hAnsi="Times New Roman" w:cs="Times New Roman"/>
          <w:sz w:val="28"/>
          <w:szCs w:val="28"/>
        </w:rPr>
        <w:t>М</w:t>
      </w:r>
      <w:r w:rsidRPr="00D76EB8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E6056E" w:rsidRPr="00D76EB8">
        <w:rPr>
          <w:rFonts w:ascii="Times New Roman" w:hAnsi="Times New Roman" w:cs="Times New Roman"/>
          <w:sz w:val="28"/>
          <w:szCs w:val="28"/>
        </w:rPr>
        <w:t xml:space="preserve"> им. акад. И.П.Павлова</w:t>
      </w:r>
      <w:r w:rsidRPr="00D76EB8">
        <w:rPr>
          <w:rFonts w:ascii="Times New Roman" w:hAnsi="Times New Roman" w:cs="Times New Roman"/>
          <w:sz w:val="28"/>
          <w:szCs w:val="28"/>
        </w:rPr>
        <w:t>;</w:t>
      </w:r>
    </w:p>
    <w:p w:rsidR="008577D3" w:rsidRPr="00D76EB8" w:rsidRDefault="008577D3" w:rsidP="008577D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6EB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76EB8" w:rsidRPr="00D76EB8">
        <w:rPr>
          <w:rFonts w:ascii="Times New Roman" w:hAnsi="Times New Roman" w:cs="Times New Roman"/>
          <w:b/>
          <w:i/>
          <w:sz w:val="28"/>
          <w:szCs w:val="28"/>
        </w:rPr>
        <w:t>Мушкин</w:t>
      </w:r>
      <w:proofErr w:type="spellEnd"/>
      <w:r w:rsidR="00D76EB8" w:rsidRPr="00D76EB8">
        <w:rPr>
          <w:rFonts w:ascii="Times New Roman" w:hAnsi="Times New Roman" w:cs="Times New Roman"/>
          <w:b/>
          <w:i/>
          <w:sz w:val="28"/>
          <w:szCs w:val="28"/>
        </w:rPr>
        <w:t xml:space="preserve"> Михаил Александрович </w:t>
      </w:r>
      <w:r w:rsidRPr="00D76EB8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="00D76EB8" w:rsidRPr="00D76EB8">
        <w:rPr>
          <w:rFonts w:ascii="Times New Roman" w:hAnsi="Times New Roman" w:cs="Times New Roman"/>
          <w:sz w:val="28"/>
          <w:szCs w:val="28"/>
        </w:rPr>
        <w:t xml:space="preserve">ассистент кафедры травматологии и ортопедии </w:t>
      </w:r>
      <w:proofErr w:type="spellStart"/>
      <w:r w:rsidR="00D76EB8" w:rsidRPr="00D76EB8">
        <w:rPr>
          <w:rFonts w:ascii="Times New Roman" w:hAnsi="Times New Roman" w:cs="Times New Roman"/>
          <w:sz w:val="28"/>
          <w:szCs w:val="28"/>
        </w:rPr>
        <w:t>ПСПбГМУ</w:t>
      </w:r>
      <w:proofErr w:type="spellEnd"/>
      <w:r w:rsidR="00D76EB8" w:rsidRPr="00D76EB8">
        <w:rPr>
          <w:rFonts w:ascii="Times New Roman" w:hAnsi="Times New Roman" w:cs="Times New Roman"/>
          <w:sz w:val="28"/>
          <w:szCs w:val="28"/>
        </w:rPr>
        <w:t xml:space="preserve"> им. акад. И.П.Павлова</w:t>
      </w:r>
      <w:r w:rsidRPr="00D76EB8">
        <w:rPr>
          <w:rFonts w:ascii="Times New Roman" w:hAnsi="Times New Roman" w:cs="Times New Roman"/>
          <w:sz w:val="28"/>
          <w:szCs w:val="28"/>
        </w:rPr>
        <w:t>.</w:t>
      </w:r>
    </w:p>
    <w:p w:rsidR="008577D3" w:rsidRPr="00D76EB8" w:rsidRDefault="008577D3" w:rsidP="008577D3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8577D3" w:rsidRDefault="008577D3" w:rsidP="00857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EB8">
        <w:rPr>
          <w:rStyle w:val="a4"/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Цель:</w:t>
      </w:r>
      <w:r w:rsidRPr="00D76EB8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6EB8" w:rsidRPr="00D76EB8">
        <w:rPr>
          <w:rFonts w:ascii="Times New Roman" w:hAnsi="Times New Roman" w:cs="Times New Roman"/>
          <w:sz w:val="28"/>
          <w:szCs w:val="28"/>
        </w:rPr>
        <w:t>систематизаци</w:t>
      </w:r>
      <w:r w:rsidR="0015444C">
        <w:rPr>
          <w:rFonts w:ascii="Times New Roman" w:hAnsi="Times New Roman" w:cs="Times New Roman"/>
          <w:sz w:val="28"/>
          <w:szCs w:val="28"/>
        </w:rPr>
        <w:t>я</w:t>
      </w:r>
      <w:r w:rsidR="00D76EB8" w:rsidRPr="00D76EB8">
        <w:rPr>
          <w:rFonts w:ascii="Times New Roman" w:hAnsi="Times New Roman" w:cs="Times New Roman"/>
          <w:sz w:val="28"/>
          <w:szCs w:val="28"/>
        </w:rPr>
        <w:t xml:space="preserve"> теоретических знаний по лечению </w:t>
      </w:r>
      <w:proofErr w:type="spellStart"/>
      <w:r w:rsidR="00D76EB8" w:rsidRPr="00D76EB8">
        <w:rPr>
          <w:rFonts w:ascii="Times New Roman" w:hAnsi="Times New Roman" w:cs="Times New Roman"/>
          <w:sz w:val="28"/>
          <w:szCs w:val="28"/>
        </w:rPr>
        <w:t>позвоночно-спиномозговых</w:t>
      </w:r>
      <w:proofErr w:type="spellEnd"/>
      <w:r w:rsidR="00D76EB8" w:rsidRPr="00D76EB8">
        <w:rPr>
          <w:rFonts w:ascii="Times New Roman" w:hAnsi="Times New Roman" w:cs="Times New Roman"/>
          <w:sz w:val="28"/>
          <w:szCs w:val="28"/>
        </w:rPr>
        <w:t xml:space="preserve"> травм и формировани</w:t>
      </w:r>
      <w:r w:rsidR="00D76EB8">
        <w:rPr>
          <w:rFonts w:ascii="Times New Roman" w:hAnsi="Times New Roman" w:cs="Times New Roman"/>
          <w:sz w:val="28"/>
          <w:szCs w:val="28"/>
        </w:rPr>
        <w:t>я</w:t>
      </w:r>
      <w:r w:rsidR="00D76EB8" w:rsidRPr="00D76EB8">
        <w:rPr>
          <w:rFonts w:ascii="Times New Roman" w:hAnsi="Times New Roman" w:cs="Times New Roman"/>
          <w:sz w:val="28"/>
          <w:szCs w:val="28"/>
        </w:rPr>
        <w:t xml:space="preserve"> практических навыков выполнения инструментальной фиксации позвоночника при тра</w:t>
      </w:r>
      <w:r w:rsidR="00D76EB8">
        <w:rPr>
          <w:rFonts w:ascii="Times New Roman" w:hAnsi="Times New Roman" w:cs="Times New Roman"/>
          <w:sz w:val="28"/>
          <w:szCs w:val="28"/>
        </w:rPr>
        <w:t>в</w:t>
      </w:r>
      <w:r w:rsidR="00D76EB8" w:rsidRPr="00D76EB8">
        <w:rPr>
          <w:rFonts w:ascii="Times New Roman" w:hAnsi="Times New Roman" w:cs="Times New Roman"/>
          <w:sz w:val="28"/>
          <w:szCs w:val="28"/>
        </w:rPr>
        <w:t>мах</w:t>
      </w:r>
      <w:r w:rsidR="00D76E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6EB8" w:rsidRDefault="00D76EB8" w:rsidP="00D76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EB8" w:rsidRPr="00D76EB8" w:rsidRDefault="00D76EB8" w:rsidP="00D76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EB8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EB8">
        <w:rPr>
          <w:rFonts w:ascii="Times New Roman" w:hAnsi="Times New Roman" w:cs="Times New Roman"/>
          <w:i/>
          <w:sz w:val="28"/>
          <w:szCs w:val="28"/>
        </w:rPr>
        <w:t>(после окончания курса участники должны):</w:t>
      </w:r>
    </w:p>
    <w:p w:rsidR="00D76EB8" w:rsidRPr="00D76EB8" w:rsidRDefault="00D76EB8" w:rsidP="00D76EB8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EB8">
        <w:rPr>
          <w:rFonts w:ascii="Times New Roman" w:hAnsi="Times New Roman" w:cs="Times New Roman"/>
          <w:sz w:val="28"/>
          <w:szCs w:val="28"/>
        </w:rPr>
        <w:t>Освоить базовые принципы принятия тактических решений при травматических поражениях позвоночника.</w:t>
      </w:r>
    </w:p>
    <w:p w:rsidR="00D76EB8" w:rsidRPr="00D76EB8" w:rsidRDefault="00D76EB8" w:rsidP="00D76EB8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EB8">
        <w:rPr>
          <w:rFonts w:ascii="Times New Roman" w:hAnsi="Times New Roman" w:cs="Times New Roman"/>
          <w:sz w:val="28"/>
          <w:szCs w:val="28"/>
        </w:rPr>
        <w:t xml:space="preserve">Освоить технику </w:t>
      </w:r>
      <w:proofErr w:type="spellStart"/>
      <w:r w:rsidRPr="00D76EB8">
        <w:rPr>
          <w:rFonts w:ascii="Times New Roman" w:hAnsi="Times New Roman" w:cs="Times New Roman"/>
          <w:sz w:val="28"/>
          <w:szCs w:val="28"/>
        </w:rPr>
        <w:t>транспедикулярной</w:t>
      </w:r>
      <w:proofErr w:type="spellEnd"/>
      <w:r w:rsidRPr="00D76EB8">
        <w:rPr>
          <w:rFonts w:ascii="Times New Roman" w:hAnsi="Times New Roman" w:cs="Times New Roman"/>
          <w:sz w:val="28"/>
          <w:szCs w:val="28"/>
        </w:rPr>
        <w:t xml:space="preserve"> фиксации </w:t>
      </w:r>
      <w:proofErr w:type="spellStart"/>
      <w:r w:rsidRPr="00D76EB8">
        <w:rPr>
          <w:rFonts w:ascii="Times New Roman" w:hAnsi="Times New Roman" w:cs="Times New Roman"/>
          <w:sz w:val="28"/>
          <w:szCs w:val="28"/>
        </w:rPr>
        <w:t>грудного-поясничного</w:t>
      </w:r>
      <w:proofErr w:type="spellEnd"/>
      <w:r w:rsidRPr="00D76EB8">
        <w:rPr>
          <w:rFonts w:ascii="Times New Roman" w:hAnsi="Times New Roman" w:cs="Times New Roman"/>
          <w:sz w:val="28"/>
          <w:szCs w:val="28"/>
        </w:rPr>
        <w:t xml:space="preserve"> отдела позвоночника (с использованием традиционных и </w:t>
      </w:r>
      <w:r w:rsidRPr="00D76EB8">
        <w:rPr>
          <w:rFonts w:ascii="Times New Roman" w:hAnsi="Times New Roman" w:cs="Times New Roman"/>
          <w:sz w:val="28"/>
          <w:szCs w:val="28"/>
          <w:lang w:val="en-US"/>
        </w:rPr>
        <w:t>MISS</w:t>
      </w:r>
      <w:r w:rsidRPr="00D76EB8">
        <w:rPr>
          <w:rFonts w:ascii="Times New Roman" w:hAnsi="Times New Roman" w:cs="Times New Roman"/>
          <w:sz w:val="28"/>
          <w:szCs w:val="28"/>
        </w:rPr>
        <w:t xml:space="preserve"> технологий)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6EB8" w:rsidRPr="00D76EB8" w:rsidRDefault="00D76EB8" w:rsidP="00D76EB8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EB8">
        <w:rPr>
          <w:rFonts w:ascii="Times New Roman" w:hAnsi="Times New Roman" w:cs="Times New Roman"/>
          <w:sz w:val="28"/>
          <w:szCs w:val="28"/>
        </w:rPr>
        <w:t>Освоить технику ламинарной фиксации грудного-поясничного отдела позвоночника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6EB8" w:rsidRPr="00D76EB8" w:rsidRDefault="00D76EB8" w:rsidP="008577D3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8577D3" w:rsidRPr="00D76EB8" w:rsidRDefault="008577D3" w:rsidP="00857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EB8">
        <w:rPr>
          <w:rStyle w:val="a4"/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Требования к участникам:</w:t>
      </w:r>
      <w:r w:rsidRPr="00D76E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056E" w:rsidRPr="00D76EB8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Специалисты, имеющие сертификат по травматологии и ортопедии или</w:t>
      </w:r>
      <w:r w:rsidR="00E6056E" w:rsidRPr="00D76EB8">
        <w:rPr>
          <w:rFonts w:ascii="Times New Roman" w:hAnsi="Times New Roman" w:cs="Times New Roman"/>
          <w:sz w:val="28"/>
          <w:szCs w:val="28"/>
        </w:rPr>
        <w:t xml:space="preserve"> нейрохирургии</w:t>
      </w:r>
      <w:r w:rsidRPr="00D76EB8">
        <w:rPr>
          <w:rFonts w:ascii="Times New Roman" w:hAnsi="Times New Roman" w:cs="Times New Roman"/>
          <w:sz w:val="28"/>
          <w:szCs w:val="28"/>
        </w:rPr>
        <w:t>. Необходимо наличие сменной обуви, халата и хирургического костюма.</w:t>
      </w:r>
      <w:r w:rsidR="00E6056E" w:rsidRPr="00D76EB8">
        <w:rPr>
          <w:rFonts w:ascii="Times New Roman" w:hAnsi="Times New Roman" w:cs="Times New Roman"/>
          <w:sz w:val="28"/>
          <w:szCs w:val="28"/>
        </w:rPr>
        <w:t xml:space="preserve"> Вопросы проезда и проживания решаются направляющей стороной.</w:t>
      </w:r>
    </w:p>
    <w:p w:rsidR="008577D3" w:rsidRPr="00D76EB8" w:rsidRDefault="008577D3" w:rsidP="008577D3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8577D3" w:rsidRPr="00D76EB8" w:rsidRDefault="008577D3" w:rsidP="00857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EB8">
        <w:rPr>
          <w:rStyle w:val="a4"/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Количество участников:</w:t>
      </w:r>
      <w:r w:rsidRPr="00D76E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76EB8">
        <w:rPr>
          <w:rFonts w:ascii="Times New Roman" w:hAnsi="Times New Roman" w:cs="Times New Roman"/>
          <w:sz w:val="28"/>
          <w:szCs w:val="28"/>
        </w:rPr>
        <w:t>6-</w:t>
      </w:r>
      <w:r w:rsidR="00E6056E" w:rsidRPr="00D76EB8">
        <w:rPr>
          <w:rFonts w:ascii="Times New Roman" w:hAnsi="Times New Roman" w:cs="Times New Roman"/>
          <w:sz w:val="28"/>
          <w:szCs w:val="28"/>
        </w:rPr>
        <w:t>10</w:t>
      </w:r>
      <w:r w:rsidRPr="00D76EB8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8577D3" w:rsidRPr="00D76EB8" w:rsidRDefault="008577D3" w:rsidP="008577D3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8577D3" w:rsidRPr="00D76EB8" w:rsidRDefault="008577D3" w:rsidP="00857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EB8">
        <w:rPr>
          <w:rStyle w:val="a4"/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Продолжительность курса</w:t>
      </w:r>
      <w:r w:rsidRPr="00D76EB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  <w:r w:rsidRPr="00D76E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32E5" w:rsidRPr="00D76EB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D76EB8">
        <w:rPr>
          <w:rFonts w:ascii="Times New Roman" w:hAnsi="Times New Roman" w:cs="Times New Roman"/>
          <w:sz w:val="28"/>
          <w:szCs w:val="28"/>
        </w:rPr>
        <w:t xml:space="preserve"> дн</w:t>
      </w:r>
      <w:r w:rsidR="009932E5" w:rsidRPr="00D76EB8">
        <w:rPr>
          <w:rFonts w:ascii="Times New Roman" w:hAnsi="Times New Roman" w:cs="Times New Roman"/>
          <w:sz w:val="28"/>
          <w:szCs w:val="28"/>
        </w:rPr>
        <w:t>ей</w:t>
      </w:r>
      <w:r w:rsidRPr="00D76EB8">
        <w:rPr>
          <w:rFonts w:ascii="Times New Roman" w:hAnsi="Times New Roman" w:cs="Times New Roman"/>
          <w:sz w:val="28"/>
          <w:szCs w:val="28"/>
        </w:rPr>
        <w:t xml:space="preserve"> (3</w:t>
      </w:r>
      <w:r w:rsidR="009932E5" w:rsidRPr="00D76EB8">
        <w:rPr>
          <w:rFonts w:ascii="Times New Roman" w:hAnsi="Times New Roman" w:cs="Times New Roman"/>
          <w:sz w:val="28"/>
          <w:szCs w:val="28"/>
        </w:rPr>
        <w:t>6</w:t>
      </w:r>
      <w:r w:rsidRPr="00D76EB8">
        <w:rPr>
          <w:rFonts w:ascii="Times New Roman" w:hAnsi="Times New Roman" w:cs="Times New Roman"/>
          <w:sz w:val="28"/>
          <w:szCs w:val="28"/>
        </w:rPr>
        <w:t xml:space="preserve"> академических часа): лекции - </w:t>
      </w:r>
      <w:r w:rsidR="00EB7EB2" w:rsidRPr="00D76EB8">
        <w:rPr>
          <w:rFonts w:ascii="Times New Roman" w:hAnsi="Times New Roman" w:cs="Times New Roman"/>
          <w:sz w:val="28"/>
          <w:szCs w:val="28"/>
        </w:rPr>
        <w:t>10</w:t>
      </w:r>
      <w:r w:rsidRPr="00D76EB8">
        <w:rPr>
          <w:rFonts w:ascii="Times New Roman" w:hAnsi="Times New Roman" w:cs="Times New Roman"/>
          <w:sz w:val="28"/>
          <w:szCs w:val="28"/>
        </w:rPr>
        <w:t xml:space="preserve"> академических часов, практические занятия </w:t>
      </w:r>
      <w:r w:rsidR="00965EC6" w:rsidRPr="00D76EB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65EC6" w:rsidRPr="00D76EB8">
        <w:rPr>
          <w:rFonts w:ascii="Times New Roman" w:hAnsi="Times New Roman" w:cs="Times New Roman"/>
          <w:sz w:val="28"/>
          <w:szCs w:val="28"/>
        </w:rPr>
        <w:t>симуляционный</w:t>
      </w:r>
      <w:proofErr w:type="spellEnd"/>
      <w:r w:rsidR="00965EC6" w:rsidRPr="00D76EB8">
        <w:rPr>
          <w:rFonts w:ascii="Times New Roman" w:hAnsi="Times New Roman" w:cs="Times New Roman"/>
          <w:sz w:val="28"/>
          <w:szCs w:val="28"/>
        </w:rPr>
        <w:t xml:space="preserve"> тренинг) – 12</w:t>
      </w:r>
      <w:r w:rsidRPr="00D76EB8">
        <w:rPr>
          <w:rFonts w:ascii="Times New Roman" w:hAnsi="Times New Roman" w:cs="Times New Roman"/>
          <w:sz w:val="28"/>
          <w:szCs w:val="28"/>
        </w:rPr>
        <w:t xml:space="preserve"> ак</w:t>
      </w:r>
      <w:r w:rsidR="00965EC6" w:rsidRPr="00D76EB8">
        <w:rPr>
          <w:rFonts w:ascii="Times New Roman" w:hAnsi="Times New Roman" w:cs="Times New Roman"/>
          <w:sz w:val="28"/>
          <w:szCs w:val="28"/>
        </w:rPr>
        <w:t>адемических</w:t>
      </w:r>
      <w:r w:rsidRPr="00D76EB8">
        <w:rPr>
          <w:rFonts w:ascii="Times New Roman" w:hAnsi="Times New Roman" w:cs="Times New Roman"/>
          <w:sz w:val="28"/>
          <w:szCs w:val="28"/>
        </w:rPr>
        <w:t xml:space="preserve"> час</w:t>
      </w:r>
      <w:r w:rsidR="00965EC6" w:rsidRPr="00D76EB8">
        <w:rPr>
          <w:rFonts w:ascii="Times New Roman" w:hAnsi="Times New Roman" w:cs="Times New Roman"/>
          <w:sz w:val="28"/>
          <w:szCs w:val="28"/>
        </w:rPr>
        <w:t>ов,</w:t>
      </w:r>
      <w:r w:rsidR="00EB7EB2" w:rsidRPr="00D76EB8">
        <w:rPr>
          <w:rFonts w:ascii="Times New Roman" w:hAnsi="Times New Roman" w:cs="Times New Roman"/>
          <w:sz w:val="28"/>
          <w:szCs w:val="28"/>
        </w:rPr>
        <w:t xml:space="preserve"> клиническая стажировка – 6 академических часов, самоподготовка – 6 </w:t>
      </w:r>
      <w:r w:rsidR="00E6056E" w:rsidRPr="00D76EB8">
        <w:rPr>
          <w:rFonts w:ascii="Times New Roman" w:hAnsi="Times New Roman" w:cs="Times New Roman"/>
          <w:sz w:val="28"/>
          <w:szCs w:val="28"/>
        </w:rPr>
        <w:t>академических часов</w:t>
      </w:r>
      <w:r w:rsidR="00EB7EB2" w:rsidRPr="00D76EB8">
        <w:rPr>
          <w:rFonts w:ascii="Times New Roman" w:hAnsi="Times New Roman" w:cs="Times New Roman"/>
          <w:sz w:val="28"/>
          <w:szCs w:val="28"/>
        </w:rPr>
        <w:t xml:space="preserve">, тестирование, зачет – 2 </w:t>
      </w:r>
      <w:r w:rsidR="00E6056E" w:rsidRPr="00D76EB8">
        <w:rPr>
          <w:rFonts w:ascii="Times New Roman" w:hAnsi="Times New Roman" w:cs="Times New Roman"/>
          <w:sz w:val="28"/>
          <w:szCs w:val="28"/>
        </w:rPr>
        <w:t xml:space="preserve">академических </w:t>
      </w:r>
      <w:r w:rsidR="00EB7EB2" w:rsidRPr="00D76EB8">
        <w:rPr>
          <w:rFonts w:ascii="Times New Roman" w:hAnsi="Times New Roman" w:cs="Times New Roman"/>
          <w:sz w:val="28"/>
          <w:szCs w:val="28"/>
        </w:rPr>
        <w:t>часа</w:t>
      </w:r>
      <w:r w:rsidRPr="00D76EB8">
        <w:rPr>
          <w:rFonts w:ascii="Times New Roman" w:hAnsi="Times New Roman" w:cs="Times New Roman"/>
          <w:sz w:val="28"/>
          <w:szCs w:val="28"/>
        </w:rPr>
        <w:t>.</w:t>
      </w:r>
      <w:r w:rsidR="00EB7EB2" w:rsidRPr="00D76EB8">
        <w:rPr>
          <w:rFonts w:ascii="Times New Roman" w:hAnsi="Times New Roman" w:cs="Times New Roman"/>
          <w:sz w:val="28"/>
          <w:szCs w:val="28"/>
        </w:rPr>
        <w:t xml:space="preserve"> Курс проводится в очно-заочной форме</w:t>
      </w:r>
      <w:r w:rsidR="00E6056E" w:rsidRPr="00D76EB8">
        <w:rPr>
          <w:rFonts w:ascii="Times New Roman" w:hAnsi="Times New Roman" w:cs="Times New Roman"/>
          <w:sz w:val="28"/>
          <w:szCs w:val="28"/>
        </w:rPr>
        <w:t xml:space="preserve">, объем заочной части 12 часов (используется система дополнительного профессионального образования </w:t>
      </w:r>
      <w:proofErr w:type="spellStart"/>
      <w:r w:rsidR="00E6056E" w:rsidRPr="00D76EB8">
        <w:rPr>
          <w:rFonts w:ascii="Times New Roman" w:hAnsi="Times New Roman" w:cs="Times New Roman"/>
          <w:sz w:val="28"/>
          <w:szCs w:val="28"/>
        </w:rPr>
        <w:t>ПСПбГМУ</w:t>
      </w:r>
      <w:proofErr w:type="spellEnd"/>
      <w:r w:rsidR="00E6056E" w:rsidRPr="00D76EB8">
        <w:rPr>
          <w:rFonts w:ascii="Times New Roman" w:hAnsi="Times New Roman" w:cs="Times New Roman"/>
          <w:sz w:val="28"/>
          <w:szCs w:val="28"/>
        </w:rPr>
        <w:t xml:space="preserve"> им. И.П. Павлова, в систему внесены лекции по тематике курса, а также материалы для самостоятельной работы: методические разработки кафедры, клинические рекомендации.)</w:t>
      </w:r>
    </w:p>
    <w:p w:rsidR="008577D3" w:rsidRPr="00D76EB8" w:rsidRDefault="008577D3" w:rsidP="008577D3">
      <w:pPr>
        <w:pStyle w:val="a3"/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pacing w:val="0"/>
          <w:sz w:val="28"/>
          <w:szCs w:val="28"/>
        </w:rPr>
      </w:pPr>
    </w:p>
    <w:p w:rsidR="008577D3" w:rsidRPr="00D76EB8" w:rsidRDefault="008577D3" w:rsidP="008577D3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pacing w:val="0"/>
          <w:sz w:val="28"/>
          <w:szCs w:val="28"/>
        </w:rPr>
      </w:pPr>
      <w:r w:rsidRPr="00D76EB8">
        <w:rPr>
          <w:rFonts w:ascii="Times New Roman" w:hAnsi="Times New Roman" w:cs="Times New Roman"/>
          <w:b/>
          <w:i/>
          <w:color w:val="000000" w:themeColor="text1"/>
          <w:spacing w:val="0"/>
          <w:sz w:val="28"/>
          <w:szCs w:val="28"/>
        </w:rPr>
        <w:lastRenderedPageBreak/>
        <w:t>Предварительная программа курса</w:t>
      </w:r>
    </w:p>
    <w:p w:rsidR="008577D3" w:rsidRPr="00D76EB8" w:rsidRDefault="008577D3" w:rsidP="008577D3">
      <w:pPr>
        <w:spacing w:after="0" w:line="240" w:lineRule="auto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 w:rsidRPr="00D76EB8"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  <w:t>Теоретическая часть:</w:t>
      </w:r>
    </w:p>
    <w:p w:rsidR="008577D3" w:rsidRPr="00D76EB8" w:rsidRDefault="008577D3" w:rsidP="009932E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404040" w:themeColor="text1" w:themeTint="BF"/>
          <w:sz w:val="28"/>
          <w:szCs w:val="28"/>
        </w:rPr>
      </w:pPr>
      <w:r w:rsidRPr="00D76EB8">
        <w:rPr>
          <w:rFonts w:ascii="Times New Roman" w:hAnsi="Times New Roman" w:cs="Times New Roman"/>
          <w:sz w:val="28"/>
          <w:szCs w:val="28"/>
        </w:rPr>
        <w:t>Эпидемиология ПСМТ.</w:t>
      </w:r>
    </w:p>
    <w:p w:rsidR="008577D3" w:rsidRPr="00D76EB8" w:rsidRDefault="008577D3" w:rsidP="009932E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404040" w:themeColor="text1" w:themeTint="BF"/>
          <w:sz w:val="28"/>
          <w:szCs w:val="28"/>
        </w:rPr>
      </w:pPr>
      <w:r w:rsidRPr="00D76EB8">
        <w:rPr>
          <w:rFonts w:ascii="Times New Roman" w:hAnsi="Times New Roman" w:cs="Times New Roman"/>
          <w:sz w:val="28"/>
          <w:szCs w:val="28"/>
        </w:rPr>
        <w:t>Терминология. Понятие нестабильности позвоночника. Классификации ПСМТ.</w:t>
      </w:r>
    </w:p>
    <w:p w:rsidR="008577D3" w:rsidRPr="00D76EB8" w:rsidRDefault="008577D3" w:rsidP="009932E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404040" w:themeColor="text1" w:themeTint="BF"/>
          <w:sz w:val="28"/>
          <w:szCs w:val="28"/>
        </w:rPr>
      </w:pPr>
      <w:r w:rsidRPr="00D76EB8">
        <w:rPr>
          <w:rFonts w:ascii="Times New Roman" w:hAnsi="Times New Roman" w:cs="Times New Roman"/>
          <w:sz w:val="28"/>
          <w:szCs w:val="28"/>
        </w:rPr>
        <w:t>Диагностика ПСМТ. Роль различных лучевых методов.</w:t>
      </w:r>
    </w:p>
    <w:p w:rsidR="008577D3" w:rsidRPr="00D76EB8" w:rsidRDefault="008577D3" w:rsidP="009932E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404040" w:themeColor="text1" w:themeTint="BF"/>
          <w:sz w:val="28"/>
          <w:szCs w:val="28"/>
        </w:rPr>
      </w:pPr>
      <w:r w:rsidRPr="00D76EB8">
        <w:rPr>
          <w:rFonts w:ascii="Times New Roman" w:hAnsi="Times New Roman" w:cs="Times New Roman"/>
          <w:bCs/>
          <w:sz w:val="28"/>
          <w:szCs w:val="28"/>
        </w:rPr>
        <w:t>Повреждения грудного и поясничного отдела позвоночника: место консервативного лечения.</w:t>
      </w:r>
    </w:p>
    <w:p w:rsidR="008577D3" w:rsidRPr="00D76EB8" w:rsidRDefault="008577D3" w:rsidP="009932E5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76EB8">
        <w:rPr>
          <w:rFonts w:ascii="Times New Roman" w:hAnsi="Times New Roman" w:cs="Times New Roman"/>
          <w:bCs/>
          <w:sz w:val="28"/>
          <w:szCs w:val="28"/>
        </w:rPr>
        <w:t xml:space="preserve">Общие принципы лечения позвоночно-спинномозговой травмы </w:t>
      </w:r>
    </w:p>
    <w:p w:rsidR="008577D3" w:rsidRPr="00D76EB8" w:rsidRDefault="008577D3" w:rsidP="009932E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404040" w:themeColor="text1" w:themeTint="BF"/>
          <w:sz w:val="28"/>
          <w:szCs w:val="28"/>
        </w:rPr>
      </w:pPr>
      <w:r w:rsidRPr="00D76EB8">
        <w:rPr>
          <w:rFonts w:ascii="Times New Roman" w:hAnsi="Times New Roman" w:cs="Times New Roman"/>
          <w:bCs/>
          <w:sz w:val="28"/>
          <w:szCs w:val="28"/>
        </w:rPr>
        <w:t>Национальные клинические рекомендации по травме грудного и поясничного отделов позвоночника</w:t>
      </w:r>
      <w:r w:rsidRPr="00D76EB8">
        <w:rPr>
          <w:rFonts w:ascii="Times New Roman" w:hAnsi="Times New Roman" w:cs="Times New Roman"/>
          <w:bCs/>
          <w:sz w:val="28"/>
          <w:szCs w:val="28"/>
        </w:rPr>
        <w:br/>
        <w:t xml:space="preserve"> (дискуссионные</w:t>
      </w:r>
      <w:r w:rsidRPr="00D76EB8">
        <w:rPr>
          <w:rFonts w:ascii="Times New Roman" w:hAnsi="Times New Roman" w:cs="Times New Roman"/>
          <w:b/>
          <w:i/>
          <w:iCs/>
          <w:color w:val="404040" w:themeColor="text1" w:themeTint="BF"/>
          <w:sz w:val="28"/>
          <w:szCs w:val="28"/>
        </w:rPr>
        <w:t>.</w:t>
      </w:r>
    </w:p>
    <w:p w:rsidR="008577D3" w:rsidRPr="00D76EB8" w:rsidRDefault="008577D3" w:rsidP="009932E5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iCs/>
          <w:color w:val="404040" w:themeColor="text1" w:themeTint="BF"/>
          <w:sz w:val="28"/>
          <w:szCs w:val="28"/>
        </w:rPr>
      </w:pPr>
      <w:r w:rsidRPr="00D76EB8">
        <w:rPr>
          <w:rFonts w:ascii="Times New Roman" w:hAnsi="Times New Roman" w:cs="Times New Roman"/>
          <w:bCs/>
          <w:sz w:val="28"/>
          <w:szCs w:val="28"/>
        </w:rPr>
        <w:t>Повреждения спинного мозга</w:t>
      </w:r>
      <w:r w:rsidRPr="00D76EB8">
        <w:rPr>
          <w:rFonts w:ascii="Times New Roman" w:hAnsi="Times New Roman" w:cs="Times New Roman"/>
          <w:bCs/>
          <w:sz w:val="28"/>
          <w:szCs w:val="28"/>
        </w:rPr>
        <w:br/>
        <w:t xml:space="preserve"> Базовые представления о патогенезе, </w:t>
      </w:r>
      <w:proofErr w:type="spellStart"/>
      <w:r w:rsidRPr="00D76EB8">
        <w:rPr>
          <w:rFonts w:ascii="Times New Roman" w:hAnsi="Times New Roman" w:cs="Times New Roman"/>
          <w:bCs/>
          <w:sz w:val="28"/>
          <w:szCs w:val="28"/>
        </w:rPr>
        <w:t>патоморфологии</w:t>
      </w:r>
      <w:proofErr w:type="spellEnd"/>
      <w:r w:rsidRPr="00D76EB8">
        <w:rPr>
          <w:rFonts w:ascii="Times New Roman" w:hAnsi="Times New Roman" w:cs="Times New Roman"/>
          <w:bCs/>
          <w:sz w:val="28"/>
          <w:szCs w:val="28"/>
        </w:rPr>
        <w:t xml:space="preserve">, клинике, диагностике, лечении. </w:t>
      </w:r>
    </w:p>
    <w:p w:rsidR="008577D3" w:rsidRPr="00D76EB8" w:rsidRDefault="008577D3" w:rsidP="009932E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404040" w:themeColor="text1" w:themeTint="BF"/>
          <w:sz w:val="28"/>
          <w:szCs w:val="28"/>
        </w:rPr>
      </w:pPr>
      <w:r w:rsidRPr="00D76EB8">
        <w:rPr>
          <w:rFonts w:ascii="Times New Roman" w:hAnsi="Times New Roman" w:cs="Times New Roman"/>
          <w:bCs/>
          <w:sz w:val="28"/>
          <w:szCs w:val="28"/>
        </w:rPr>
        <w:t xml:space="preserve">Возможности минимально-инвазивных и расширенных задних доступов в хирургии осложненных повреждений грудного и поясничного отделов позвоночника </w:t>
      </w:r>
      <w:r w:rsidRPr="00D76EB8">
        <w:rPr>
          <w:rFonts w:ascii="Times New Roman" w:hAnsi="Times New Roman" w:cs="Times New Roman"/>
          <w:sz w:val="28"/>
          <w:szCs w:val="28"/>
        </w:rPr>
        <w:t>Принципы и технологии передней поддержки и передней фиксации позвоночника. Показания к выполнению вентрального доступа при ПСМТ.</w:t>
      </w:r>
    </w:p>
    <w:p w:rsidR="008577D3" w:rsidRPr="00D76EB8" w:rsidRDefault="008577D3" w:rsidP="009932E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404040" w:themeColor="text1" w:themeTint="BF"/>
          <w:sz w:val="28"/>
          <w:szCs w:val="28"/>
        </w:rPr>
      </w:pPr>
      <w:r w:rsidRPr="00D76EB8">
        <w:rPr>
          <w:rFonts w:ascii="Times New Roman" w:hAnsi="Times New Roman" w:cs="Times New Roman"/>
          <w:sz w:val="28"/>
          <w:szCs w:val="28"/>
        </w:rPr>
        <w:t>Роль костной пластики при ПСМТ. Показания к выполнению, ее виды.</w:t>
      </w:r>
    </w:p>
    <w:p w:rsidR="008577D3" w:rsidRPr="00D76EB8" w:rsidRDefault="008577D3" w:rsidP="009932E5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iCs/>
          <w:color w:val="404040" w:themeColor="text1" w:themeTint="BF"/>
          <w:sz w:val="28"/>
          <w:szCs w:val="28"/>
        </w:rPr>
      </w:pPr>
      <w:r w:rsidRPr="00D76EB8">
        <w:rPr>
          <w:rFonts w:ascii="Times New Roman" w:hAnsi="Times New Roman" w:cs="Times New Roman"/>
          <w:sz w:val="28"/>
          <w:szCs w:val="28"/>
        </w:rPr>
        <w:t>Повреждения позвоночника верхне-шейной локализации. Место консервативного лечения. Показания к операции, принципы и технологии хирургического лечения.</w:t>
      </w:r>
    </w:p>
    <w:p w:rsidR="008577D3" w:rsidRPr="00D76EB8" w:rsidRDefault="008577D3" w:rsidP="009932E5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iCs/>
          <w:color w:val="404040" w:themeColor="text1" w:themeTint="BF"/>
          <w:sz w:val="28"/>
          <w:szCs w:val="28"/>
        </w:rPr>
      </w:pPr>
      <w:r w:rsidRPr="00D76EB8">
        <w:rPr>
          <w:rFonts w:ascii="Times New Roman" w:hAnsi="Times New Roman" w:cs="Times New Roman"/>
          <w:sz w:val="28"/>
          <w:szCs w:val="28"/>
        </w:rPr>
        <w:t>Повреждения позвоночника верхне-шейной локализации. Место консервативного лечения. Показания к операции, принципы и технологии хирургического лечения.</w:t>
      </w:r>
    </w:p>
    <w:p w:rsidR="008577D3" w:rsidRPr="00D76EB8" w:rsidRDefault="006F438C" w:rsidP="009932E5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iCs/>
          <w:color w:val="404040" w:themeColor="text1" w:themeTint="BF"/>
          <w:sz w:val="28"/>
          <w:szCs w:val="28"/>
        </w:rPr>
      </w:pPr>
      <w:r w:rsidRPr="00D76EB8">
        <w:rPr>
          <w:rFonts w:ascii="Times New Roman" w:hAnsi="Times New Roman" w:cs="Times New Roman"/>
          <w:bCs/>
          <w:sz w:val="28"/>
          <w:szCs w:val="28"/>
        </w:rPr>
        <w:t>Коррекция посттравматических деформаций позвоночника с позиции концепции баланса позвоночного столба.</w:t>
      </w:r>
    </w:p>
    <w:p w:rsidR="006F438C" w:rsidRPr="00D76EB8" w:rsidRDefault="006F438C" w:rsidP="009932E5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iCs/>
          <w:color w:val="404040" w:themeColor="text1" w:themeTint="BF"/>
          <w:sz w:val="28"/>
          <w:szCs w:val="28"/>
        </w:rPr>
      </w:pPr>
      <w:r w:rsidRPr="00D76EB8">
        <w:rPr>
          <w:rFonts w:ascii="Times New Roman" w:hAnsi="Times New Roman" w:cs="Times New Roman"/>
          <w:sz w:val="28"/>
          <w:szCs w:val="28"/>
        </w:rPr>
        <w:t>Переломы крестца, копчика.</w:t>
      </w:r>
    </w:p>
    <w:p w:rsidR="008577D3" w:rsidRPr="00D76EB8" w:rsidRDefault="006F438C" w:rsidP="009932E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404040" w:themeColor="text1" w:themeTint="BF"/>
          <w:sz w:val="28"/>
          <w:szCs w:val="28"/>
        </w:rPr>
      </w:pPr>
      <w:r w:rsidRPr="00D76EB8">
        <w:rPr>
          <w:rFonts w:ascii="Times New Roman" w:hAnsi="Times New Roman" w:cs="Times New Roman"/>
          <w:sz w:val="28"/>
          <w:szCs w:val="28"/>
        </w:rPr>
        <w:t>Варианты имплант</w:t>
      </w:r>
      <w:r w:rsidR="00C33D5E">
        <w:rPr>
          <w:rFonts w:ascii="Times New Roman" w:hAnsi="Times New Roman" w:cs="Times New Roman"/>
          <w:sz w:val="28"/>
          <w:szCs w:val="28"/>
        </w:rPr>
        <w:t>ат</w:t>
      </w:r>
      <w:bookmarkStart w:id="0" w:name="_GoBack"/>
      <w:bookmarkEnd w:id="0"/>
      <w:r w:rsidRPr="00D76EB8">
        <w:rPr>
          <w:rFonts w:ascii="Times New Roman" w:hAnsi="Times New Roman" w:cs="Times New Roman"/>
          <w:sz w:val="28"/>
          <w:szCs w:val="28"/>
        </w:rPr>
        <w:t xml:space="preserve">ов использующихся для стабилизации позвоночника, базовые </w:t>
      </w:r>
      <w:proofErr w:type="spellStart"/>
      <w:r w:rsidRPr="00D76EB8">
        <w:rPr>
          <w:rFonts w:ascii="Times New Roman" w:hAnsi="Times New Roman" w:cs="Times New Roman"/>
          <w:sz w:val="28"/>
          <w:szCs w:val="28"/>
        </w:rPr>
        <w:t>биомиханические</w:t>
      </w:r>
      <w:proofErr w:type="spellEnd"/>
      <w:r w:rsidRPr="00D76EB8">
        <w:rPr>
          <w:rFonts w:ascii="Times New Roman" w:hAnsi="Times New Roman" w:cs="Times New Roman"/>
          <w:sz w:val="28"/>
          <w:szCs w:val="28"/>
        </w:rPr>
        <w:t xml:space="preserve"> обоснование использования имплантатов. Эволюция систем для задней стабилизации позвоночника</w:t>
      </w:r>
      <w:r w:rsidR="00E85BB8" w:rsidRPr="00D76E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76EB8">
        <w:rPr>
          <w:rFonts w:ascii="Times New Roman" w:hAnsi="Times New Roman" w:cs="Times New Roman"/>
          <w:bCs/>
          <w:sz w:val="28"/>
          <w:szCs w:val="28"/>
        </w:rPr>
        <w:t>Крючковая</w:t>
      </w:r>
      <w:proofErr w:type="spellEnd"/>
      <w:r w:rsidRPr="00D76EB8">
        <w:rPr>
          <w:rFonts w:ascii="Times New Roman" w:hAnsi="Times New Roman" w:cs="Times New Roman"/>
          <w:bCs/>
          <w:sz w:val="28"/>
          <w:szCs w:val="28"/>
        </w:rPr>
        <w:t xml:space="preserve"> фиксация позвоночника:</w:t>
      </w:r>
      <w:r w:rsidR="00E85BB8" w:rsidRPr="00D76E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6EB8">
        <w:rPr>
          <w:rFonts w:ascii="Times New Roman" w:hAnsi="Times New Roman" w:cs="Times New Roman"/>
          <w:bCs/>
          <w:sz w:val="28"/>
          <w:szCs w:val="28"/>
        </w:rPr>
        <w:t>Показания и стратегия</w:t>
      </w:r>
      <w:r w:rsidR="00E85BB8" w:rsidRPr="00D76EB8">
        <w:rPr>
          <w:rFonts w:ascii="Times New Roman" w:hAnsi="Times New Roman" w:cs="Times New Roman"/>
          <w:bCs/>
          <w:sz w:val="28"/>
          <w:szCs w:val="28"/>
        </w:rPr>
        <w:t>.</w:t>
      </w:r>
    </w:p>
    <w:p w:rsidR="009932E5" w:rsidRPr="00D76EB8" w:rsidRDefault="009932E5" w:rsidP="009932E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404040" w:themeColor="text1" w:themeTint="BF"/>
          <w:sz w:val="28"/>
          <w:szCs w:val="28"/>
        </w:rPr>
      </w:pPr>
      <w:r w:rsidRPr="00D76EB8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Pr="00D76EB8">
        <w:rPr>
          <w:rFonts w:ascii="Times New Roman" w:hAnsi="Times New Roman" w:cs="Times New Roman"/>
          <w:sz w:val="28"/>
          <w:szCs w:val="28"/>
          <w:lang w:val="en-US"/>
        </w:rPr>
        <w:t>MISS</w:t>
      </w:r>
      <w:r w:rsidRPr="00D76EB8">
        <w:rPr>
          <w:rFonts w:ascii="Times New Roman" w:hAnsi="Times New Roman" w:cs="Times New Roman"/>
          <w:sz w:val="28"/>
          <w:szCs w:val="28"/>
        </w:rPr>
        <w:t xml:space="preserve">. Роль </w:t>
      </w:r>
      <w:r w:rsidRPr="00D76EB8">
        <w:rPr>
          <w:rFonts w:ascii="Times New Roman" w:hAnsi="Times New Roman" w:cs="Times New Roman"/>
          <w:sz w:val="28"/>
          <w:szCs w:val="28"/>
          <w:lang w:val="en-US"/>
        </w:rPr>
        <w:t>MISS</w:t>
      </w:r>
      <w:r w:rsidRPr="00D76EB8">
        <w:rPr>
          <w:rFonts w:ascii="Times New Roman" w:hAnsi="Times New Roman" w:cs="Times New Roman"/>
          <w:sz w:val="28"/>
          <w:szCs w:val="28"/>
        </w:rPr>
        <w:t xml:space="preserve"> технологий в лечении пострадавших с ПСМТ.</w:t>
      </w:r>
    </w:p>
    <w:p w:rsidR="009932E5" w:rsidRPr="00D76EB8" w:rsidRDefault="009932E5" w:rsidP="009932E5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404040" w:themeColor="text1" w:themeTint="BF"/>
          <w:sz w:val="28"/>
          <w:szCs w:val="28"/>
        </w:rPr>
      </w:pPr>
    </w:p>
    <w:p w:rsidR="008577D3" w:rsidRPr="00D76EB8" w:rsidRDefault="008577D3" w:rsidP="008577D3">
      <w:pPr>
        <w:spacing w:after="0" w:line="240" w:lineRule="auto"/>
        <w:ind w:left="360"/>
        <w:jc w:val="both"/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</w:pPr>
      <w:r w:rsidRPr="00D76EB8"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  <w:t xml:space="preserve"> Практическая часть:</w:t>
      </w:r>
    </w:p>
    <w:p w:rsidR="008577D3" w:rsidRPr="00D76EB8" w:rsidRDefault="008577D3" w:rsidP="008577D3">
      <w:pPr>
        <w:pStyle w:val="a6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76EB8">
        <w:rPr>
          <w:rFonts w:ascii="Times New Roman" w:hAnsi="Times New Roman" w:cs="Times New Roman"/>
          <w:sz w:val="28"/>
          <w:szCs w:val="28"/>
        </w:rPr>
        <w:t>Инструментальный тренинг на пластиковых муляжах</w:t>
      </w:r>
      <w:r w:rsidR="00EB7EB2" w:rsidRPr="00D76EB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B7EB2" w:rsidRPr="00D76EB8">
        <w:rPr>
          <w:rFonts w:ascii="Times New Roman" w:hAnsi="Times New Roman" w:cs="Times New Roman"/>
          <w:sz w:val="28"/>
          <w:szCs w:val="28"/>
        </w:rPr>
        <w:t>симуляционный</w:t>
      </w:r>
      <w:proofErr w:type="spellEnd"/>
      <w:r w:rsidR="00EB7EB2" w:rsidRPr="00D76EB8">
        <w:rPr>
          <w:rFonts w:ascii="Times New Roman" w:hAnsi="Times New Roman" w:cs="Times New Roman"/>
          <w:sz w:val="28"/>
          <w:szCs w:val="28"/>
        </w:rPr>
        <w:t xml:space="preserve"> тренинг)</w:t>
      </w:r>
      <w:r w:rsidRPr="00D76EB8">
        <w:rPr>
          <w:rFonts w:ascii="Times New Roman" w:hAnsi="Times New Roman" w:cs="Times New Roman"/>
          <w:sz w:val="28"/>
          <w:szCs w:val="28"/>
        </w:rPr>
        <w:t>.</w:t>
      </w:r>
    </w:p>
    <w:p w:rsidR="008577D3" w:rsidRPr="00D76EB8" w:rsidRDefault="008577D3" w:rsidP="00650FBA">
      <w:pPr>
        <w:pStyle w:val="a6"/>
        <w:numPr>
          <w:ilvl w:val="1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D76EB8">
        <w:rPr>
          <w:rFonts w:ascii="Times New Roman" w:hAnsi="Times New Roman" w:cs="Times New Roman"/>
          <w:sz w:val="28"/>
          <w:szCs w:val="28"/>
        </w:rPr>
        <w:t xml:space="preserve"> </w:t>
      </w:r>
      <w:r w:rsidR="009932E5" w:rsidRPr="00D76EB8">
        <w:rPr>
          <w:rFonts w:ascii="Times New Roman" w:hAnsi="Times New Roman" w:cs="Times New Roman"/>
          <w:sz w:val="28"/>
          <w:szCs w:val="28"/>
        </w:rPr>
        <w:t>Базовое знакомство с инструментарием, использующимся для стабилизации и декомпрессии позвоночника.</w:t>
      </w:r>
    </w:p>
    <w:p w:rsidR="008577D3" w:rsidRPr="00D76EB8" w:rsidRDefault="009932E5" w:rsidP="008577D3">
      <w:pPr>
        <w:pStyle w:val="a6"/>
        <w:numPr>
          <w:ilvl w:val="1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D76EB8">
        <w:rPr>
          <w:rFonts w:ascii="Times New Roman" w:hAnsi="Times New Roman" w:cs="Times New Roman"/>
          <w:sz w:val="28"/>
          <w:szCs w:val="28"/>
        </w:rPr>
        <w:lastRenderedPageBreak/>
        <w:t xml:space="preserve">Техника установки </w:t>
      </w:r>
      <w:proofErr w:type="spellStart"/>
      <w:r w:rsidRPr="00D76EB8">
        <w:rPr>
          <w:rFonts w:ascii="Times New Roman" w:hAnsi="Times New Roman" w:cs="Times New Roman"/>
          <w:sz w:val="28"/>
          <w:szCs w:val="28"/>
        </w:rPr>
        <w:t>транспедикулярных</w:t>
      </w:r>
      <w:proofErr w:type="spellEnd"/>
      <w:r w:rsidRPr="00D76EB8">
        <w:rPr>
          <w:rFonts w:ascii="Times New Roman" w:hAnsi="Times New Roman" w:cs="Times New Roman"/>
          <w:sz w:val="28"/>
          <w:szCs w:val="28"/>
        </w:rPr>
        <w:t xml:space="preserve"> винтов. Монтажа системы для </w:t>
      </w:r>
      <w:proofErr w:type="spellStart"/>
      <w:r w:rsidRPr="00D76EB8">
        <w:rPr>
          <w:rFonts w:ascii="Times New Roman" w:hAnsi="Times New Roman" w:cs="Times New Roman"/>
          <w:sz w:val="28"/>
          <w:szCs w:val="28"/>
        </w:rPr>
        <w:t>транспедикулярной</w:t>
      </w:r>
      <w:proofErr w:type="spellEnd"/>
      <w:r w:rsidRPr="00D76EB8">
        <w:rPr>
          <w:rFonts w:ascii="Times New Roman" w:hAnsi="Times New Roman" w:cs="Times New Roman"/>
          <w:sz w:val="28"/>
          <w:szCs w:val="28"/>
        </w:rPr>
        <w:t xml:space="preserve"> стабилизации, техника закрытой, непрямой репозиции при свежих переломах типа А3, А4</w:t>
      </w:r>
      <w:r w:rsidR="008577D3" w:rsidRPr="00D76EB8">
        <w:rPr>
          <w:rFonts w:ascii="Times New Roman" w:hAnsi="Times New Roman" w:cs="Times New Roman"/>
          <w:bCs/>
          <w:sz w:val="28"/>
          <w:szCs w:val="28"/>
        </w:rPr>
        <w:t>.</w:t>
      </w:r>
    </w:p>
    <w:p w:rsidR="008577D3" w:rsidRPr="00D76EB8" w:rsidRDefault="008577D3" w:rsidP="008577D3">
      <w:pPr>
        <w:pStyle w:val="a6"/>
        <w:numPr>
          <w:ilvl w:val="1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D76EB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932E5" w:rsidRPr="00D76EB8">
        <w:rPr>
          <w:rFonts w:ascii="Times New Roman" w:hAnsi="Times New Roman" w:cs="Times New Roman"/>
          <w:sz w:val="28"/>
          <w:szCs w:val="28"/>
        </w:rPr>
        <w:t>Техника установки ламинарных систем, возможность использования гибридных систем для стабилизации позвоночника.</w:t>
      </w:r>
    </w:p>
    <w:p w:rsidR="008577D3" w:rsidRPr="00D76EB8" w:rsidRDefault="009932E5" w:rsidP="008577D3">
      <w:pPr>
        <w:pStyle w:val="a6"/>
        <w:numPr>
          <w:ilvl w:val="1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D76EB8">
        <w:rPr>
          <w:rFonts w:ascii="Times New Roman" w:hAnsi="Times New Roman" w:cs="Times New Roman"/>
          <w:sz w:val="28"/>
          <w:szCs w:val="28"/>
        </w:rPr>
        <w:t>Задняя декомпрессия позвоночного канала</w:t>
      </w:r>
      <w:r w:rsidR="008577D3" w:rsidRPr="00D76EB8">
        <w:rPr>
          <w:rFonts w:ascii="Times New Roman" w:hAnsi="Times New Roman" w:cs="Times New Roman"/>
          <w:bCs/>
          <w:sz w:val="28"/>
          <w:szCs w:val="28"/>
        </w:rPr>
        <w:t>.</w:t>
      </w:r>
    </w:p>
    <w:p w:rsidR="008577D3" w:rsidRPr="00D76EB8" w:rsidRDefault="009932E5" w:rsidP="008577D3">
      <w:pPr>
        <w:pStyle w:val="a6"/>
        <w:numPr>
          <w:ilvl w:val="1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D76EB8">
        <w:rPr>
          <w:rFonts w:ascii="Times New Roman" w:hAnsi="Times New Roman" w:cs="Times New Roman"/>
          <w:sz w:val="28"/>
          <w:szCs w:val="28"/>
        </w:rPr>
        <w:t xml:space="preserve">Техника установки </w:t>
      </w:r>
      <w:proofErr w:type="spellStart"/>
      <w:r w:rsidRPr="00D76EB8">
        <w:rPr>
          <w:rFonts w:ascii="Times New Roman" w:hAnsi="Times New Roman" w:cs="Times New Roman"/>
          <w:sz w:val="28"/>
          <w:szCs w:val="28"/>
        </w:rPr>
        <w:t>транскутанной</w:t>
      </w:r>
      <w:proofErr w:type="spellEnd"/>
      <w:r w:rsidRPr="00D76EB8">
        <w:rPr>
          <w:rFonts w:ascii="Times New Roman" w:hAnsi="Times New Roman" w:cs="Times New Roman"/>
          <w:sz w:val="28"/>
          <w:szCs w:val="28"/>
        </w:rPr>
        <w:t xml:space="preserve"> системы для стабилизации позвоночника</w:t>
      </w:r>
      <w:r w:rsidR="008577D3" w:rsidRPr="00D76E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77D3" w:rsidRPr="00D76EB8" w:rsidRDefault="008577D3" w:rsidP="00F81B7B">
      <w:pPr>
        <w:pStyle w:val="a6"/>
        <w:numPr>
          <w:ilvl w:val="1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D76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32E5" w:rsidRPr="00D76EB8">
        <w:rPr>
          <w:rFonts w:ascii="Times New Roman" w:hAnsi="Times New Roman" w:cs="Times New Roman"/>
          <w:sz w:val="28"/>
          <w:szCs w:val="28"/>
        </w:rPr>
        <w:t>Вертебро</w:t>
      </w:r>
      <w:proofErr w:type="spellEnd"/>
      <w:r w:rsidR="009932E5" w:rsidRPr="00D76EB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932E5" w:rsidRPr="00D76EB8">
        <w:rPr>
          <w:rFonts w:ascii="Times New Roman" w:hAnsi="Times New Roman" w:cs="Times New Roman"/>
          <w:sz w:val="28"/>
          <w:szCs w:val="28"/>
        </w:rPr>
        <w:t>кифопластика</w:t>
      </w:r>
      <w:proofErr w:type="spellEnd"/>
      <w:r w:rsidRPr="00D76EB8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8577D3" w:rsidRPr="00D76EB8" w:rsidRDefault="00445F55" w:rsidP="00EB7EB2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EB8">
        <w:rPr>
          <w:rFonts w:ascii="Times New Roman" w:hAnsi="Times New Roman" w:cs="Times New Roman"/>
          <w:sz w:val="28"/>
          <w:szCs w:val="28"/>
        </w:rPr>
        <w:t>К</w:t>
      </w:r>
      <w:r w:rsidR="009932E5" w:rsidRPr="00D76EB8">
        <w:rPr>
          <w:rFonts w:ascii="Times New Roman" w:hAnsi="Times New Roman" w:cs="Times New Roman"/>
          <w:sz w:val="28"/>
          <w:szCs w:val="28"/>
        </w:rPr>
        <w:t>линическая практика</w:t>
      </w:r>
      <w:r w:rsidRPr="00D76EB8">
        <w:rPr>
          <w:rFonts w:ascii="Times New Roman" w:hAnsi="Times New Roman" w:cs="Times New Roman"/>
          <w:sz w:val="28"/>
          <w:szCs w:val="28"/>
        </w:rPr>
        <w:t>:</w:t>
      </w:r>
      <w:r w:rsidR="00965EC6" w:rsidRPr="00D76EB8">
        <w:rPr>
          <w:rFonts w:ascii="Times New Roman" w:hAnsi="Times New Roman" w:cs="Times New Roman"/>
          <w:sz w:val="28"/>
          <w:szCs w:val="28"/>
        </w:rPr>
        <w:t xml:space="preserve"> Освоение навыков инструментальной фиксации позвоночника при участии в операциях на клинических базах кафедры травматологии и ортопедии (отделение травматологии и ортопедии </w:t>
      </w:r>
      <w:proofErr w:type="spellStart"/>
      <w:r w:rsidR="00965EC6" w:rsidRPr="00D76EB8">
        <w:rPr>
          <w:rFonts w:ascii="Times New Roman" w:hAnsi="Times New Roman" w:cs="Times New Roman"/>
          <w:sz w:val="28"/>
          <w:szCs w:val="28"/>
        </w:rPr>
        <w:t>ПСПбГМУ</w:t>
      </w:r>
      <w:proofErr w:type="spellEnd"/>
      <w:r w:rsidR="00965EC6" w:rsidRPr="00D76EB8">
        <w:rPr>
          <w:rFonts w:ascii="Times New Roman" w:hAnsi="Times New Roman" w:cs="Times New Roman"/>
          <w:sz w:val="28"/>
          <w:szCs w:val="28"/>
        </w:rPr>
        <w:t xml:space="preserve"> им. И.П. Павлова,</w:t>
      </w:r>
      <w:r w:rsidR="00EB7EB2" w:rsidRPr="00D76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5EC6" w:rsidRPr="00D76EB8">
        <w:rPr>
          <w:rFonts w:ascii="Times New Roman" w:hAnsi="Times New Roman" w:cs="Times New Roman"/>
          <w:sz w:val="28"/>
          <w:szCs w:val="28"/>
        </w:rPr>
        <w:t>СПбНИИСП</w:t>
      </w:r>
      <w:proofErr w:type="spellEnd"/>
      <w:r w:rsidR="00965EC6" w:rsidRPr="00D76EB8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="00965EC6" w:rsidRPr="00D76EB8">
        <w:rPr>
          <w:rFonts w:ascii="Times New Roman" w:hAnsi="Times New Roman" w:cs="Times New Roman"/>
          <w:sz w:val="28"/>
          <w:szCs w:val="28"/>
        </w:rPr>
        <w:t>И.И.Джанелидзе</w:t>
      </w:r>
      <w:proofErr w:type="spellEnd"/>
      <w:r w:rsidR="00965EC6" w:rsidRPr="00D76EB8">
        <w:rPr>
          <w:rFonts w:ascii="Times New Roman" w:hAnsi="Times New Roman" w:cs="Times New Roman"/>
          <w:sz w:val="28"/>
          <w:szCs w:val="28"/>
        </w:rPr>
        <w:t>).</w:t>
      </w:r>
    </w:p>
    <w:p w:rsidR="00EB7EB2" w:rsidRPr="00D76EB8" w:rsidRDefault="00EB7EB2" w:rsidP="00EB7EB2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EB8">
        <w:rPr>
          <w:rFonts w:ascii="Times New Roman" w:hAnsi="Times New Roman" w:cs="Times New Roman"/>
          <w:sz w:val="28"/>
          <w:szCs w:val="28"/>
        </w:rPr>
        <w:t xml:space="preserve">Ознакомление с организацией оказания неотложной помощи пострадавшим с травмами позвоночника в Санкт-Петербурге. Осмотр клиники, отдела травматологии и ортопедии, организации помощи ОСМП в клинике </w:t>
      </w:r>
      <w:proofErr w:type="spellStart"/>
      <w:r w:rsidRPr="00D76EB8">
        <w:rPr>
          <w:rFonts w:ascii="Times New Roman" w:hAnsi="Times New Roman" w:cs="Times New Roman"/>
          <w:sz w:val="28"/>
          <w:szCs w:val="28"/>
        </w:rPr>
        <w:t>СПбНИИСП</w:t>
      </w:r>
      <w:proofErr w:type="spellEnd"/>
      <w:r w:rsidRPr="00D76EB8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Pr="00D76EB8">
        <w:rPr>
          <w:rFonts w:ascii="Times New Roman" w:hAnsi="Times New Roman" w:cs="Times New Roman"/>
          <w:sz w:val="28"/>
          <w:szCs w:val="28"/>
        </w:rPr>
        <w:t>И.И.Джанелидзе</w:t>
      </w:r>
      <w:proofErr w:type="spellEnd"/>
    </w:p>
    <w:p w:rsidR="008577D3" w:rsidRPr="00D76EB8" w:rsidRDefault="008577D3" w:rsidP="008577D3">
      <w:pPr>
        <w:pStyle w:val="a6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76EB8">
        <w:rPr>
          <w:rFonts w:ascii="Times New Roman" w:hAnsi="Times New Roman" w:cs="Times New Roman"/>
          <w:sz w:val="28"/>
          <w:szCs w:val="28"/>
        </w:rPr>
        <w:t>Разбор клинических случаев.</w:t>
      </w:r>
    </w:p>
    <w:p w:rsidR="008577D3" w:rsidRPr="00D76EB8" w:rsidRDefault="008577D3" w:rsidP="008577D3">
      <w:pPr>
        <w:rPr>
          <w:sz w:val="28"/>
          <w:szCs w:val="28"/>
        </w:rPr>
      </w:pPr>
    </w:p>
    <w:p w:rsidR="008577D3" w:rsidRPr="00D76EB8" w:rsidRDefault="008577D3" w:rsidP="008577D3">
      <w:pPr>
        <w:rPr>
          <w:sz w:val="28"/>
          <w:szCs w:val="28"/>
        </w:rPr>
      </w:pPr>
    </w:p>
    <w:p w:rsidR="008577D3" w:rsidRPr="00D76EB8" w:rsidRDefault="008577D3" w:rsidP="008577D3">
      <w:pPr>
        <w:rPr>
          <w:sz w:val="28"/>
          <w:szCs w:val="28"/>
        </w:rPr>
      </w:pPr>
    </w:p>
    <w:p w:rsidR="00213922" w:rsidRPr="00D76EB8" w:rsidRDefault="00213922">
      <w:pPr>
        <w:rPr>
          <w:sz w:val="28"/>
          <w:szCs w:val="28"/>
        </w:rPr>
      </w:pPr>
    </w:p>
    <w:sectPr w:rsidR="00213922" w:rsidRPr="00D76EB8" w:rsidSect="00461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901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E22C24"/>
    <w:multiLevelType w:val="hybridMultilevel"/>
    <w:tmpl w:val="CF6CF29A"/>
    <w:lvl w:ilvl="0" w:tplc="025269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i w:val="0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31101"/>
    <w:multiLevelType w:val="hybridMultilevel"/>
    <w:tmpl w:val="152A643E"/>
    <w:lvl w:ilvl="0" w:tplc="025269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i w:val="0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11FC3"/>
    <w:multiLevelType w:val="hybridMultilevel"/>
    <w:tmpl w:val="ABA0B4B8"/>
    <w:lvl w:ilvl="0" w:tplc="025269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i w:val="0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9640A"/>
    <w:multiLevelType w:val="hybridMultilevel"/>
    <w:tmpl w:val="07D27616"/>
    <w:lvl w:ilvl="0" w:tplc="CB7CF890">
      <w:start w:val="1"/>
      <w:numFmt w:val="decimal"/>
      <w:lvlText w:val="%1."/>
      <w:lvlJc w:val="left"/>
      <w:pPr>
        <w:ind w:left="108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0B0502"/>
    <w:multiLevelType w:val="hybridMultilevel"/>
    <w:tmpl w:val="873A5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BF72D6"/>
    <w:multiLevelType w:val="hybridMultilevel"/>
    <w:tmpl w:val="28FE2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4C6261"/>
    <w:multiLevelType w:val="hybridMultilevel"/>
    <w:tmpl w:val="58E4B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E771A2"/>
    <w:multiLevelType w:val="hybridMultilevel"/>
    <w:tmpl w:val="83781A84"/>
    <w:lvl w:ilvl="0" w:tplc="886614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577D3"/>
    <w:rsid w:val="0015444C"/>
    <w:rsid w:val="00213922"/>
    <w:rsid w:val="00445F55"/>
    <w:rsid w:val="006F438C"/>
    <w:rsid w:val="008577D3"/>
    <w:rsid w:val="00965EC6"/>
    <w:rsid w:val="009932E5"/>
    <w:rsid w:val="00B74C83"/>
    <w:rsid w:val="00C33D5E"/>
    <w:rsid w:val="00D76EB8"/>
    <w:rsid w:val="00E43245"/>
    <w:rsid w:val="00E6056E"/>
    <w:rsid w:val="00E70562"/>
    <w:rsid w:val="00E85BB8"/>
    <w:rsid w:val="00EB7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8577D3"/>
    <w:pPr>
      <w:spacing w:line="240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8577D3"/>
    <w:rPr>
      <w:rFonts w:eastAsiaTheme="minorEastAsia"/>
      <w:color w:val="5A5A5A" w:themeColor="text1" w:themeTint="A5"/>
      <w:spacing w:val="15"/>
    </w:rPr>
  </w:style>
  <w:style w:type="character" w:styleId="a5">
    <w:name w:val="Subtle Emphasis"/>
    <w:basedOn w:val="a0"/>
    <w:uiPriority w:val="19"/>
    <w:qFormat/>
    <w:rsid w:val="008577D3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857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57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77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Shepkina</dc:creator>
  <cp:keywords/>
  <dc:description/>
  <cp:lastModifiedBy>cheremnihoa</cp:lastModifiedBy>
  <cp:revision>2</cp:revision>
  <dcterms:created xsi:type="dcterms:W3CDTF">2018-03-12T13:28:00Z</dcterms:created>
  <dcterms:modified xsi:type="dcterms:W3CDTF">2018-03-12T13:28:00Z</dcterms:modified>
</cp:coreProperties>
</file>