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7" w:rsidRPr="00147A25" w:rsidRDefault="00700F0F" w:rsidP="00147A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Правила прохождения экзаменационного </w:t>
      </w:r>
      <w:r w:rsidR="002B551E" w:rsidRPr="00147A25">
        <w:rPr>
          <w:rFonts w:ascii="Arial" w:hAnsi="Arial" w:cs="Arial"/>
          <w:b/>
          <w:sz w:val="28"/>
          <w:szCs w:val="28"/>
        </w:rPr>
        <w:t>теста на кафедре нефрологии и диализа ФПО.</w:t>
      </w:r>
    </w:p>
    <w:p w:rsidR="00147A25" w:rsidRDefault="00147A25"/>
    <w:p w:rsidR="002B551E" w:rsidRPr="003F60FC" w:rsidRDefault="002B551E" w:rsidP="003F60FC">
      <w:pPr>
        <w:jc w:val="both"/>
        <w:rPr>
          <w:rFonts w:ascii="Arial" w:hAnsi="Arial" w:cs="Arial"/>
          <w:b/>
          <w:sz w:val="28"/>
          <w:szCs w:val="28"/>
        </w:rPr>
      </w:pPr>
      <w:r w:rsidRPr="003F60FC">
        <w:rPr>
          <w:rFonts w:ascii="Arial" w:hAnsi="Arial" w:cs="Arial"/>
          <w:b/>
          <w:sz w:val="28"/>
          <w:szCs w:val="28"/>
        </w:rPr>
        <w:t xml:space="preserve">1 этап. </w:t>
      </w:r>
    </w:p>
    <w:p w:rsidR="002B551E" w:rsidRPr="00F142B7" w:rsidRDefault="002B551E" w:rsidP="003F60FC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142B7">
        <w:rPr>
          <w:rFonts w:ascii="Arial" w:hAnsi="Arial" w:cs="Arial"/>
          <w:sz w:val="28"/>
          <w:szCs w:val="28"/>
        </w:rPr>
        <w:t xml:space="preserve">Вы заходите на сайт </w:t>
      </w:r>
      <w:hyperlink r:id="rId6" w:history="1">
        <w:r w:rsidRPr="00F142B7">
          <w:rPr>
            <w:rStyle w:val="a3"/>
            <w:rFonts w:ascii="Arial" w:hAnsi="Arial" w:cs="Arial"/>
            <w:color w:val="auto"/>
            <w:sz w:val="28"/>
            <w:szCs w:val="28"/>
          </w:rPr>
          <w:t>http://1spbgmu.ru</w:t>
        </w:r>
      </w:hyperlink>
      <w:r w:rsidRPr="00F142B7">
        <w:rPr>
          <w:rFonts w:ascii="Arial" w:hAnsi="Arial" w:cs="Arial"/>
          <w:sz w:val="28"/>
          <w:szCs w:val="28"/>
        </w:rPr>
        <w:t xml:space="preserve">  </w:t>
      </w:r>
      <w:r w:rsidR="00147A25" w:rsidRPr="00F142B7">
        <w:rPr>
          <w:rFonts w:ascii="Arial" w:hAnsi="Arial" w:cs="Arial"/>
          <w:sz w:val="28"/>
          <w:szCs w:val="28"/>
        </w:rPr>
        <w:t xml:space="preserve">в раздел </w:t>
      </w:r>
      <w:r w:rsidRPr="00F142B7">
        <w:rPr>
          <w:rFonts w:ascii="Arial" w:hAnsi="Arial" w:cs="Arial"/>
          <w:color w:val="FF0000"/>
          <w:sz w:val="28"/>
          <w:szCs w:val="28"/>
        </w:rPr>
        <w:t>Образование</w:t>
      </w:r>
      <w:r w:rsidR="00147A25" w:rsidRPr="00F142B7">
        <w:rPr>
          <w:rFonts w:ascii="Arial" w:hAnsi="Arial" w:cs="Arial"/>
          <w:sz w:val="28"/>
          <w:szCs w:val="28"/>
        </w:rPr>
        <w:t xml:space="preserve">, далее в раздел </w:t>
      </w:r>
      <w:r w:rsidR="00147A25" w:rsidRPr="00F142B7">
        <w:rPr>
          <w:rFonts w:ascii="Arial" w:hAnsi="Arial" w:cs="Arial"/>
          <w:color w:val="FF0000"/>
          <w:sz w:val="28"/>
          <w:szCs w:val="28"/>
        </w:rPr>
        <w:t>Приемная комиссия</w:t>
      </w:r>
      <w:r w:rsidR="00147A25" w:rsidRPr="00F142B7">
        <w:rPr>
          <w:rFonts w:ascii="Arial" w:hAnsi="Arial" w:cs="Arial"/>
          <w:sz w:val="28"/>
          <w:szCs w:val="28"/>
        </w:rPr>
        <w:t>, далее в раздел</w:t>
      </w:r>
      <w:r w:rsidR="00147A25" w:rsidRPr="00F142B7">
        <w:rPr>
          <w:rFonts w:ascii="Arial" w:hAnsi="Arial" w:cs="Arial"/>
          <w:b/>
          <w:sz w:val="28"/>
          <w:szCs w:val="28"/>
        </w:rPr>
        <w:t xml:space="preserve"> </w:t>
      </w:r>
      <w:r w:rsidRPr="00F142B7">
        <w:rPr>
          <w:rStyle w:val="a4"/>
          <w:rFonts w:ascii="Arial" w:hAnsi="Arial" w:cs="Arial"/>
          <w:b w:val="0"/>
          <w:color w:val="FF0000"/>
          <w:sz w:val="28"/>
          <w:szCs w:val="28"/>
        </w:rPr>
        <w:t>Приемная комиссия факуль</w:t>
      </w:r>
      <w:r w:rsidR="00147A25" w:rsidRPr="00F142B7">
        <w:rPr>
          <w:rStyle w:val="a4"/>
          <w:rFonts w:ascii="Arial" w:hAnsi="Arial" w:cs="Arial"/>
          <w:b w:val="0"/>
          <w:color w:val="FF0000"/>
          <w:sz w:val="28"/>
          <w:szCs w:val="28"/>
        </w:rPr>
        <w:t>тета послевузовского образования</w:t>
      </w:r>
      <w:r w:rsidR="00147A25" w:rsidRPr="00F142B7">
        <w:rPr>
          <w:rStyle w:val="a4"/>
          <w:rFonts w:ascii="Arial" w:hAnsi="Arial" w:cs="Arial"/>
          <w:b w:val="0"/>
          <w:sz w:val="28"/>
          <w:szCs w:val="28"/>
        </w:rPr>
        <w:t xml:space="preserve">, далее в раздел </w:t>
      </w:r>
      <w:r w:rsidRPr="00F142B7">
        <w:rPr>
          <w:rStyle w:val="a4"/>
          <w:rFonts w:ascii="Arial" w:hAnsi="Arial" w:cs="Arial"/>
          <w:b w:val="0"/>
          <w:color w:val="FF0000"/>
          <w:sz w:val="28"/>
          <w:szCs w:val="28"/>
        </w:rPr>
        <w:t>Прием на циклы</w:t>
      </w:r>
      <w:r w:rsidR="00147A25" w:rsidRPr="00F142B7">
        <w:rPr>
          <w:rStyle w:val="a4"/>
          <w:rFonts w:ascii="Arial" w:hAnsi="Arial" w:cs="Arial"/>
          <w:b w:val="0"/>
          <w:sz w:val="28"/>
          <w:szCs w:val="28"/>
        </w:rPr>
        <w:t xml:space="preserve">. Далее вы внимательно читаете – </w:t>
      </w:r>
      <w:r w:rsidR="00147A25" w:rsidRPr="00F142B7">
        <w:rPr>
          <w:rFonts w:ascii="Arial" w:hAnsi="Arial" w:cs="Arial"/>
          <w:bCs/>
          <w:color w:val="FF0000"/>
          <w:sz w:val="28"/>
          <w:szCs w:val="28"/>
        </w:rPr>
        <w:t>Инструкция по подаче заявлений на циклы Повышения квалификации (НМО, Т</w:t>
      </w:r>
      <w:proofErr w:type="gramStart"/>
      <w:r w:rsidR="00147A25" w:rsidRPr="00F142B7">
        <w:rPr>
          <w:rFonts w:ascii="Arial" w:hAnsi="Arial" w:cs="Arial"/>
          <w:bCs/>
          <w:color w:val="FF0000"/>
          <w:sz w:val="28"/>
          <w:szCs w:val="28"/>
        </w:rPr>
        <w:t>У(</w:t>
      </w:r>
      <w:proofErr w:type="gramEnd"/>
      <w:r w:rsidR="00147A25" w:rsidRPr="00F142B7">
        <w:rPr>
          <w:rFonts w:ascii="Arial" w:hAnsi="Arial" w:cs="Arial"/>
          <w:bCs/>
          <w:color w:val="FF0000"/>
          <w:sz w:val="28"/>
          <w:szCs w:val="28"/>
        </w:rPr>
        <w:t>ПК), ПП)</w:t>
      </w:r>
      <w:r w:rsidR="00147A25" w:rsidRPr="00F142B7">
        <w:rPr>
          <w:rFonts w:ascii="Arial" w:hAnsi="Arial" w:cs="Arial"/>
          <w:bCs/>
          <w:sz w:val="28"/>
          <w:szCs w:val="28"/>
        </w:rPr>
        <w:t xml:space="preserve">, после чего заходите в раздел </w:t>
      </w:r>
      <w:hyperlink r:id="rId7" w:tgtFrame="blank" w:history="1">
        <w:r w:rsidR="00147A25" w:rsidRPr="00F142B7">
          <w:rPr>
            <w:rFonts w:ascii="Arial" w:hAnsi="Arial" w:cs="Arial"/>
            <w:bCs/>
            <w:color w:val="FF0000"/>
            <w:sz w:val="28"/>
            <w:szCs w:val="28"/>
          </w:rPr>
          <w:t>Регистрация для поступающих на курсы повышения квалификации</w:t>
        </w:r>
      </w:hyperlink>
      <w:r w:rsidR="00147A25" w:rsidRPr="00F142B7">
        <w:rPr>
          <w:rFonts w:ascii="Arial" w:hAnsi="Arial" w:cs="Arial"/>
          <w:sz w:val="28"/>
          <w:szCs w:val="28"/>
        </w:rPr>
        <w:t xml:space="preserve"> и проходите 1 этап регистрации в разделе </w:t>
      </w:r>
      <w:hyperlink r:id="rId8" w:history="1">
        <w:r w:rsidR="00147A25" w:rsidRPr="00F142B7">
          <w:rPr>
            <w:rStyle w:val="a3"/>
            <w:rFonts w:ascii="Arial" w:hAnsi="Arial" w:cs="Arial"/>
            <w:color w:val="FF0000"/>
            <w:sz w:val="28"/>
            <w:szCs w:val="28"/>
            <w:u w:val="none"/>
          </w:rPr>
          <w:t>Регистрация ( 1 этап)</w:t>
        </w:r>
      </w:hyperlink>
      <w:r w:rsidR="00700F0F" w:rsidRPr="00F142B7">
        <w:rPr>
          <w:rFonts w:ascii="Arial" w:hAnsi="Arial" w:cs="Arial"/>
          <w:color w:val="FF0000"/>
          <w:sz w:val="28"/>
          <w:szCs w:val="28"/>
        </w:rPr>
        <w:t xml:space="preserve">: </w:t>
      </w:r>
    </w:p>
    <w:p w:rsidR="00700F0F" w:rsidRPr="00F142B7" w:rsidRDefault="00700F0F" w:rsidP="003F60FC">
      <w:pPr>
        <w:jc w:val="both"/>
        <w:rPr>
          <w:rFonts w:ascii="Arial" w:hAnsi="Arial" w:cs="Arial"/>
          <w:sz w:val="28"/>
          <w:szCs w:val="28"/>
        </w:rPr>
      </w:pPr>
      <w:r w:rsidRPr="00F142B7">
        <w:rPr>
          <w:rFonts w:ascii="Arial" w:hAnsi="Arial" w:cs="Arial"/>
          <w:sz w:val="28"/>
          <w:szCs w:val="28"/>
        </w:rPr>
        <w:t>А. Вы внимательно читае</w:t>
      </w:r>
      <w:r w:rsidR="00A352E0">
        <w:rPr>
          <w:rFonts w:ascii="Arial" w:hAnsi="Arial" w:cs="Arial"/>
          <w:sz w:val="28"/>
          <w:szCs w:val="28"/>
        </w:rPr>
        <w:t>те соглашение и подтверждаете Ваше</w:t>
      </w:r>
      <w:r w:rsidRPr="00F142B7">
        <w:rPr>
          <w:rFonts w:ascii="Arial" w:hAnsi="Arial" w:cs="Arial"/>
          <w:sz w:val="28"/>
          <w:szCs w:val="28"/>
        </w:rPr>
        <w:t xml:space="preserve"> согласие его принять – </w:t>
      </w:r>
    </w:p>
    <w:p w:rsidR="00700F0F" w:rsidRDefault="00700F0F" w:rsidP="00CE1FDC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ru-RU"/>
        </w:rPr>
        <w:drawing>
          <wp:inline distT="0" distB="0" distL="0" distR="0" wp14:anchorId="3119C841" wp14:editId="45243423">
            <wp:extent cx="9829800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0F" w:rsidRPr="002760A1" w:rsidRDefault="00700F0F" w:rsidP="003F60FC">
      <w:pPr>
        <w:jc w:val="both"/>
        <w:rPr>
          <w:rFonts w:ascii="Arial" w:hAnsi="Arial" w:cs="Arial"/>
          <w:sz w:val="28"/>
          <w:szCs w:val="28"/>
        </w:rPr>
      </w:pPr>
      <w:r w:rsidRPr="002760A1">
        <w:rPr>
          <w:rFonts w:ascii="Arial" w:hAnsi="Arial" w:cs="Arial"/>
          <w:sz w:val="28"/>
          <w:szCs w:val="28"/>
        </w:rPr>
        <w:lastRenderedPageBreak/>
        <w:t>Б. Вы проходите саму процедуру регистрации –</w:t>
      </w:r>
    </w:p>
    <w:p w:rsidR="00700F0F" w:rsidRPr="00AC4028" w:rsidRDefault="00700F0F" w:rsidP="003F60FC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ru-RU"/>
        </w:rPr>
        <w:drawing>
          <wp:inline distT="0" distB="0" distL="0" distR="0" wp14:anchorId="18F10A58" wp14:editId="72268D76">
            <wp:extent cx="9715500" cy="235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0F" w:rsidRPr="002760A1" w:rsidRDefault="00700F0F" w:rsidP="003F60FC">
      <w:pPr>
        <w:jc w:val="both"/>
        <w:rPr>
          <w:rFonts w:ascii="Arial" w:hAnsi="Arial" w:cs="Arial"/>
          <w:sz w:val="28"/>
          <w:szCs w:val="28"/>
        </w:rPr>
      </w:pPr>
      <w:r w:rsidRPr="002760A1">
        <w:rPr>
          <w:rFonts w:ascii="Arial" w:hAnsi="Arial" w:cs="Arial"/>
          <w:sz w:val="28"/>
          <w:szCs w:val="28"/>
        </w:rPr>
        <w:t>и помните</w:t>
      </w:r>
      <w:r w:rsidR="00A352E0">
        <w:rPr>
          <w:rFonts w:ascii="Arial" w:hAnsi="Arial" w:cs="Arial"/>
          <w:sz w:val="28"/>
          <w:szCs w:val="28"/>
        </w:rPr>
        <w:t>,</w:t>
      </w:r>
      <w:r w:rsidRPr="002760A1">
        <w:rPr>
          <w:rFonts w:ascii="Arial" w:hAnsi="Arial" w:cs="Arial"/>
          <w:sz w:val="28"/>
          <w:szCs w:val="28"/>
        </w:rPr>
        <w:t xml:space="preserve"> Ваш электронный почтовый адрес </w:t>
      </w:r>
      <w:r w:rsidR="002760A1" w:rsidRPr="002760A1">
        <w:rPr>
          <w:rFonts w:ascii="Arial" w:hAnsi="Arial" w:cs="Arial"/>
          <w:noProof/>
          <w:sz w:val="28"/>
          <w:szCs w:val="28"/>
          <w:lang w:eastAsia="ru-RU"/>
        </w:rPr>
        <w:t xml:space="preserve">будет логином для входа в </w:t>
      </w:r>
      <w:r w:rsidR="002760A1" w:rsidRPr="002760A1">
        <w:rPr>
          <w:rFonts w:ascii="Arial" w:hAnsi="Arial" w:cs="Arial"/>
          <w:color w:val="FF0000"/>
          <w:sz w:val="28"/>
          <w:szCs w:val="28"/>
        </w:rPr>
        <w:t xml:space="preserve">Кабинет поступающего на периодические Циклы </w:t>
      </w:r>
      <w:proofErr w:type="spellStart"/>
      <w:r w:rsidR="002760A1" w:rsidRPr="002760A1">
        <w:rPr>
          <w:rFonts w:ascii="Arial" w:hAnsi="Arial" w:cs="Arial"/>
          <w:color w:val="FF0000"/>
          <w:sz w:val="28"/>
          <w:szCs w:val="28"/>
        </w:rPr>
        <w:t>ПСПбГМУ</w:t>
      </w:r>
      <w:proofErr w:type="spellEnd"/>
      <w:r w:rsidR="002760A1" w:rsidRPr="002760A1">
        <w:rPr>
          <w:rFonts w:ascii="Arial" w:hAnsi="Arial" w:cs="Arial"/>
          <w:sz w:val="28"/>
          <w:szCs w:val="28"/>
        </w:rPr>
        <w:t>.</w:t>
      </w:r>
    </w:p>
    <w:p w:rsidR="002760A1" w:rsidRPr="002760A1" w:rsidRDefault="002760A1" w:rsidP="003F60FC">
      <w:pPr>
        <w:jc w:val="both"/>
        <w:rPr>
          <w:rFonts w:ascii="Arial" w:hAnsi="Arial" w:cs="Arial"/>
          <w:sz w:val="28"/>
          <w:szCs w:val="28"/>
        </w:rPr>
      </w:pPr>
      <w:r w:rsidRPr="002760A1">
        <w:rPr>
          <w:rFonts w:ascii="Arial" w:hAnsi="Arial" w:cs="Arial"/>
          <w:sz w:val="28"/>
          <w:szCs w:val="28"/>
        </w:rPr>
        <w:t xml:space="preserve">В. На Ваш электронный почтовый адрес придет письмо «Подтверждение регистрации в кабинете </w:t>
      </w:r>
      <w:proofErr w:type="gramStart"/>
      <w:r w:rsidRPr="002760A1">
        <w:rPr>
          <w:rFonts w:ascii="Arial" w:hAnsi="Arial" w:cs="Arial"/>
          <w:sz w:val="28"/>
          <w:szCs w:val="28"/>
        </w:rPr>
        <w:t>поступающего</w:t>
      </w:r>
      <w:proofErr w:type="gramEnd"/>
      <w:r w:rsidRPr="002760A1">
        <w:rPr>
          <w:rFonts w:ascii="Arial" w:hAnsi="Arial" w:cs="Arial"/>
          <w:sz w:val="28"/>
          <w:szCs w:val="28"/>
        </w:rPr>
        <w:t>» и Вы должны активировать регистрацию как указанно в письме.</w:t>
      </w:r>
    </w:p>
    <w:p w:rsidR="002760A1" w:rsidRDefault="002760A1" w:rsidP="003F60FC">
      <w:pPr>
        <w:jc w:val="both"/>
        <w:rPr>
          <w:rFonts w:ascii="Arial" w:hAnsi="Arial" w:cs="Arial"/>
          <w:b/>
          <w:sz w:val="28"/>
          <w:szCs w:val="28"/>
        </w:rPr>
      </w:pPr>
    </w:p>
    <w:p w:rsidR="00147A25" w:rsidRPr="003F60FC" w:rsidRDefault="00147A25" w:rsidP="003F60FC">
      <w:pPr>
        <w:jc w:val="both"/>
        <w:rPr>
          <w:rFonts w:ascii="Arial" w:hAnsi="Arial" w:cs="Arial"/>
          <w:b/>
          <w:sz w:val="28"/>
          <w:szCs w:val="28"/>
        </w:rPr>
      </w:pPr>
      <w:r w:rsidRPr="003F60FC">
        <w:rPr>
          <w:rFonts w:ascii="Arial" w:hAnsi="Arial" w:cs="Arial"/>
          <w:b/>
          <w:sz w:val="28"/>
          <w:szCs w:val="28"/>
        </w:rPr>
        <w:t>2 этап.</w:t>
      </w:r>
    </w:p>
    <w:p w:rsidR="00F142B7" w:rsidRDefault="003F60FC" w:rsidP="00F142B7">
      <w:pPr>
        <w:jc w:val="both"/>
        <w:rPr>
          <w:rFonts w:ascii="Arial" w:hAnsi="Arial" w:cs="Arial"/>
          <w:sz w:val="28"/>
          <w:szCs w:val="28"/>
        </w:rPr>
      </w:pPr>
      <w:r w:rsidRPr="00F142B7">
        <w:rPr>
          <w:rFonts w:ascii="Arial" w:hAnsi="Arial" w:cs="Arial"/>
          <w:sz w:val="28"/>
          <w:szCs w:val="28"/>
        </w:rPr>
        <w:t xml:space="preserve">После активации учетной записи Вы снова заходите на сайт </w:t>
      </w:r>
      <w:hyperlink r:id="rId11" w:history="1">
        <w:r w:rsidRPr="00F142B7">
          <w:rPr>
            <w:rStyle w:val="a3"/>
            <w:rFonts w:ascii="Arial" w:hAnsi="Arial" w:cs="Arial"/>
            <w:color w:val="auto"/>
            <w:sz w:val="28"/>
            <w:szCs w:val="28"/>
          </w:rPr>
          <w:t>http://1spbgmu.ru</w:t>
        </w:r>
      </w:hyperlink>
      <w:r w:rsidRPr="00F142B7">
        <w:rPr>
          <w:rFonts w:ascii="Arial" w:hAnsi="Arial" w:cs="Arial"/>
          <w:sz w:val="28"/>
          <w:szCs w:val="28"/>
        </w:rPr>
        <w:t xml:space="preserve">  в раздел </w:t>
      </w:r>
      <w:r w:rsidRPr="00F142B7">
        <w:rPr>
          <w:rFonts w:ascii="Arial" w:hAnsi="Arial" w:cs="Arial"/>
          <w:color w:val="FF0000"/>
          <w:sz w:val="28"/>
          <w:szCs w:val="28"/>
        </w:rPr>
        <w:t>Образование</w:t>
      </w:r>
      <w:r w:rsidRPr="00F142B7">
        <w:rPr>
          <w:rFonts w:ascii="Arial" w:hAnsi="Arial" w:cs="Arial"/>
          <w:sz w:val="28"/>
          <w:szCs w:val="28"/>
        </w:rPr>
        <w:t xml:space="preserve">, далее в раздел </w:t>
      </w:r>
      <w:r w:rsidRPr="00F142B7">
        <w:rPr>
          <w:rFonts w:ascii="Arial" w:hAnsi="Arial" w:cs="Arial"/>
          <w:color w:val="FF0000"/>
          <w:sz w:val="28"/>
          <w:szCs w:val="28"/>
        </w:rPr>
        <w:t>Приемная комиссия</w:t>
      </w:r>
      <w:r w:rsidRPr="00F142B7">
        <w:rPr>
          <w:rFonts w:ascii="Arial" w:hAnsi="Arial" w:cs="Arial"/>
          <w:sz w:val="28"/>
          <w:szCs w:val="28"/>
        </w:rPr>
        <w:t>, далее в раздел</w:t>
      </w:r>
      <w:r w:rsidRPr="00F142B7">
        <w:rPr>
          <w:rFonts w:ascii="Arial" w:hAnsi="Arial" w:cs="Arial"/>
          <w:b/>
          <w:sz w:val="28"/>
          <w:szCs w:val="28"/>
        </w:rPr>
        <w:t xml:space="preserve"> </w:t>
      </w:r>
      <w:r w:rsidRPr="00F142B7">
        <w:rPr>
          <w:rStyle w:val="a4"/>
          <w:rFonts w:ascii="Arial" w:hAnsi="Arial" w:cs="Arial"/>
          <w:b w:val="0"/>
          <w:color w:val="FF0000"/>
          <w:sz w:val="28"/>
          <w:szCs w:val="28"/>
        </w:rPr>
        <w:t>Приемная комиссия факультета послевузовского образования</w:t>
      </w:r>
      <w:r w:rsidRPr="00F142B7">
        <w:rPr>
          <w:rStyle w:val="a4"/>
          <w:rFonts w:ascii="Arial" w:hAnsi="Arial" w:cs="Arial"/>
          <w:b w:val="0"/>
          <w:sz w:val="28"/>
          <w:szCs w:val="28"/>
        </w:rPr>
        <w:t xml:space="preserve">, далее в раздел </w:t>
      </w:r>
      <w:r w:rsidRPr="00F142B7">
        <w:rPr>
          <w:rStyle w:val="a4"/>
          <w:rFonts w:ascii="Arial" w:hAnsi="Arial" w:cs="Arial"/>
          <w:b w:val="0"/>
          <w:color w:val="FF0000"/>
          <w:sz w:val="28"/>
          <w:szCs w:val="28"/>
        </w:rPr>
        <w:t>Прием на циклы</w:t>
      </w:r>
      <w:r w:rsidRPr="00F142B7">
        <w:rPr>
          <w:rStyle w:val="a4"/>
          <w:rFonts w:ascii="Arial" w:hAnsi="Arial" w:cs="Arial"/>
          <w:b w:val="0"/>
          <w:sz w:val="28"/>
          <w:szCs w:val="28"/>
        </w:rPr>
        <w:t xml:space="preserve">. Далее </w:t>
      </w:r>
      <w:r w:rsidRPr="00F142B7">
        <w:rPr>
          <w:rFonts w:ascii="Arial" w:hAnsi="Arial" w:cs="Arial"/>
          <w:bCs/>
          <w:sz w:val="28"/>
          <w:szCs w:val="28"/>
        </w:rPr>
        <w:t xml:space="preserve">заходите в раздел </w:t>
      </w:r>
      <w:hyperlink r:id="rId12" w:tgtFrame="blank" w:history="1">
        <w:r w:rsidRPr="00F142B7">
          <w:rPr>
            <w:rFonts w:ascii="Arial" w:hAnsi="Arial" w:cs="Arial"/>
            <w:bCs/>
            <w:color w:val="FF0000"/>
            <w:sz w:val="28"/>
            <w:szCs w:val="28"/>
          </w:rPr>
          <w:t xml:space="preserve">Регистрация для </w:t>
        </w:r>
        <w:proofErr w:type="gramStart"/>
        <w:r w:rsidRPr="00F142B7">
          <w:rPr>
            <w:rFonts w:ascii="Arial" w:hAnsi="Arial" w:cs="Arial"/>
            <w:bCs/>
            <w:color w:val="FF0000"/>
            <w:sz w:val="28"/>
            <w:szCs w:val="28"/>
          </w:rPr>
          <w:t>поступающих</w:t>
        </w:r>
        <w:proofErr w:type="gramEnd"/>
        <w:r w:rsidRPr="00F142B7">
          <w:rPr>
            <w:rFonts w:ascii="Arial" w:hAnsi="Arial" w:cs="Arial"/>
            <w:bCs/>
            <w:color w:val="FF0000"/>
            <w:sz w:val="28"/>
            <w:szCs w:val="28"/>
          </w:rPr>
          <w:t xml:space="preserve"> на курсы повышения квалификации</w:t>
        </w:r>
      </w:hyperlink>
      <w:r w:rsidRPr="00F142B7">
        <w:rPr>
          <w:rFonts w:ascii="Arial" w:hAnsi="Arial" w:cs="Arial"/>
          <w:sz w:val="28"/>
          <w:szCs w:val="28"/>
        </w:rPr>
        <w:t xml:space="preserve"> и попадаете в</w:t>
      </w:r>
      <w:r w:rsidRPr="00F142B7">
        <w:rPr>
          <w:rFonts w:ascii="Arial" w:hAnsi="Arial" w:cs="Arial"/>
          <w:b/>
          <w:sz w:val="28"/>
          <w:szCs w:val="28"/>
        </w:rPr>
        <w:t xml:space="preserve"> </w:t>
      </w:r>
      <w:r w:rsidR="00F142B7" w:rsidRPr="00F142B7">
        <w:rPr>
          <w:rFonts w:ascii="Arial" w:hAnsi="Arial" w:cs="Arial"/>
          <w:sz w:val="28"/>
          <w:szCs w:val="28"/>
        </w:rPr>
        <w:t xml:space="preserve">Кабинет поступающего на периодические Циклы </w:t>
      </w:r>
      <w:proofErr w:type="spellStart"/>
      <w:r w:rsidR="00F142B7" w:rsidRPr="00F142B7">
        <w:rPr>
          <w:rFonts w:ascii="Arial" w:hAnsi="Arial" w:cs="Arial"/>
          <w:sz w:val="28"/>
          <w:szCs w:val="28"/>
        </w:rPr>
        <w:t>ПСПбГМУ</w:t>
      </w:r>
      <w:proofErr w:type="spellEnd"/>
      <w:r w:rsidR="00F142B7" w:rsidRPr="00F142B7">
        <w:rPr>
          <w:rFonts w:ascii="Arial" w:hAnsi="Arial" w:cs="Arial"/>
          <w:sz w:val="28"/>
          <w:szCs w:val="28"/>
        </w:rPr>
        <w:t xml:space="preserve">, где вводите свой логин (электронный почтовый адрес) и пароль (сформирован Вами на первом этапе регистрации). Далее заходите в раздел Циклы и заполняете все графы и сохраняете данные, далее в раздел Анкета и заполняете все графы со звездочкой и сохраняете данные, далее в раздел Образование и заполняете все графы со звездочкой и сохраняете </w:t>
      </w:r>
      <w:r w:rsidR="00F142B7" w:rsidRPr="00F142B7">
        <w:rPr>
          <w:rFonts w:ascii="Arial" w:hAnsi="Arial" w:cs="Arial"/>
          <w:sz w:val="28"/>
          <w:szCs w:val="28"/>
        </w:rPr>
        <w:lastRenderedPageBreak/>
        <w:t xml:space="preserve">данные. Далее в разделе </w:t>
      </w:r>
      <w:r w:rsidR="00A352E0">
        <w:rPr>
          <w:rFonts w:ascii="Arial" w:hAnsi="Arial" w:cs="Arial"/>
          <w:sz w:val="28"/>
          <w:szCs w:val="28"/>
        </w:rPr>
        <w:t>«</w:t>
      </w:r>
      <w:r w:rsidR="00F142B7" w:rsidRPr="00F142B7">
        <w:rPr>
          <w:rFonts w:ascii="Arial" w:hAnsi="Arial" w:cs="Arial"/>
          <w:sz w:val="28"/>
          <w:szCs w:val="28"/>
        </w:rPr>
        <w:t>Главное</w:t>
      </w:r>
      <w:r w:rsidR="00A352E0">
        <w:rPr>
          <w:rFonts w:ascii="Arial" w:hAnsi="Arial" w:cs="Arial"/>
          <w:sz w:val="28"/>
          <w:szCs w:val="28"/>
        </w:rPr>
        <w:t>»</w:t>
      </w:r>
      <w:r w:rsidR="00F142B7" w:rsidRPr="00F142B7">
        <w:rPr>
          <w:rFonts w:ascii="Arial" w:hAnsi="Arial" w:cs="Arial"/>
          <w:sz w:val="28"/>
          <w:szCs w:val="28"/>
        </w:rPr>
        <w:t xml:space="preserve"> проверяете заявку и нажимаете кнопку </w:t>
      </w:r>
      <w:r w:rsidR="00A352E0">
        <w:rPr>
          <w:rFonts w:ascii="Arial" w:hAnsi="Arial" w:cs="Arial"/>
          <w:sz w:val="28"/>
          <w:szCs w:val="28"/>
        </w:rPr>
        <w:t>«</w:t>
      </w:r>
      <w:r w:rsidR="00F142B7" w:rsidRPr="00F142B7">
        <w:rPr>
          <w:rFonts w:ascii="Arial" w:hAnsi="Arial" w:cs="Arial"/>
          <w:sz w:val="28"/>
          <w:szCs w:val="28"/>
        </w:rPr>
        <w:t>отправить</w:t>
      </w:r>
      <w:r w:rsidR="00A352E0">
        <w:rPr>
          <w:rFonts w:ascii="Arial" w:hAnsi="Arial" w:cs="Arial"/>
          <w:sz w:val="28"/>
          <w:szCs w:val="28"/>
        </w:rPr>
        <w:t>»</w:t>
      </w:r>
      <w:r w:rsidR="00F142B7" w:rsidRPr="00F142B7">
        <w:rPr>
          <w:rFonts w:ascii="Arial" w:hAnsi="Arial" w:cs="Arial"/>
          <w:sz w:val="28"/>
          <w:szCs w:val="28"/>
        </w:rPr>
        <w:t xml:space="preserve"> (сформировать заявление).</w:t>
      </w:r>
    </w:p>
    <w:p w:rsidR="00F142B7" w:rsidRDefault="00F142B7" w:rsidP="00F142B7">
      <w:pPr>
        <w:jc w:val="both"/>
        <w:rPr>
          <w:rFonts w:ascii="Arial" w:hAnsi="Arial" w:cs="Arial"/>
          <w:b/>
          <w:sz w:val="28"/>
          <w:szCs w:val="28"/>
        </w:rPr>
      </w:pPr>
      <w:r w:rsidRPr="00F142B7">
        <w:rPr>
          <w:rFonts w:ascii="Arial" w:hAnsi="Arial" w:cs="Arial"/>
          <w:b/>
          <w:sz w:val="28"/>
          <w:szCs w:val="28"/>
        </w:rPr>
        <w:t>3 этап.</w:t>
      </w:r>
    </w:p>
    <w:p w:rsidR="00F142B7" w:rsidRDefault="00F142B7" w:rsidP="00F142B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142B7">
        <w:rPr>
          <w:rFonts w:ascii="Arial" w:hAnsi="Arial" w:cs="Arial"/>
          <w:sz w:val="28"/>
          <w:szCs w:val="28"/>
        </w:rPr>
        <w:t xml:space="preserve">После 2 этапа регистрации на Ваш электронный почтовый адрес (через 1-2 дня) придет письмо </w:t>
      </w:r>
      <w:r>
        <w:rPr>
          <w:rFonts w:ascii="Arial" w:hAnsi="Arial" w:cs="Arial"/>
          <w:sz w:val="28"/>
          <w:szCs w:val="28"/>
        </w:rPr>
        <w:t xml:space="preserve">приблизительно </w:t>
      </w:r>
      <w:r w:rsidRPr="00F142B7">
        <w:rPr>
          <w:rFonts w:ascii="Arial" w:hAnsi="Arial" w:cs="Arial"/>
          <w:sz w:val="28"/>
          <w:szCs w:val="28"/>
        </w:rPr>
        <w:t xml:space="preserve">следующего содержания </w:t>
      </w:r>
      <w:r>
        <w:rPr>
          <w:rFonts w:ascii="Arial" w:hAnsi="Arial" w:cs="Arial"/>
          <w:sz w:val="28"/>
          <w:szCs w:val="28"/>
        </w:rPr>
        <w:t>–</w:t>
      </w:r>
      <w:r w:rsidRPr="00F142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F142B7">
        <w:rPr>
          <w:rFonts w:ascii="Arial" w:hAnsi="Arial" w:cs="Arial"/>
          <w:sz w:val="28"/>
          <w:szCs w:val="28"/>
          <w:shd w:val="clear" w:color="auto" w:fill="FFFFFF"/>
        </w:rPr>
        <w:t>Ес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ли материалы цикла размещены в </w:t>
      </w:r>
      <w:proofErr w:type="spellStart"/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А</w:t>
      </w:r>
      <w:proofErr w:type="gramEnd"/>
      <w:r w:rsidRPr="00F142B7">
        <w:rPr>
          <w:rFonts w:ascii="Arial" w:hAnsi="Arial" w:cs="Arial"/>
          <w:sz w:val="28"/>
          <w:szCs w:val="28"/>
          <w:shd w:val="clear" w:color="auto" w:fill="FFFFFF"/>
        </w:rPr>
        <w:t>cademicNT</w:t>
      </w:r>
      <w:proofErr w:type="spellEnd"/>
      <w:r w:rsidRPr="00F142B7">
        <w:rPr>
          <w:rFonts w:ascii="Arial" w:hAnsi="Arial" w:cs="Arial"/>
          <w:sz w:val="28"/>
          <w:szCs w:val="28"/>
          <w:shd w:val="clear" w:color="auto" w:fill="FFFFFF"/>
        </w:rPr>
        <w:t>, то воспользуйтесь адресом de.spmu.runnet.ru</w:t>
      </w:r>
      <w:r>
        <w:rPr>
          <w:rFonts w:ascii="Arial" w:hAnsi="Arial" w:cs="Arial"/>
          <w:sz w:val="28"/>
          <w:szCs w:val="28"/>
        </w:rPr>
        <w:t xml:space="preserve">. </w:t>
      </w:r>
      <w:r w:rsidRPr="00F142B7">
        <w:rPr>
          <w:rFonts w:ascii="Arial" w:hAnsi="Arial" w:cs="Arial"/>
          <w:sz w:val="28"/>
          <w:szCs w:val="28"/>
          <w:shd w:val="clear" w:color="auto" w:fill="FFFFFF"/>
        </w:rPr>
        <w:t>Лог</w:t>
      </w:r>
      <w:r>
        <w:rPr>
          <w:rFonts w:ascii="Arial" w:hAnsi="Arial" w:cs="Arial"/>
          <w:sz w:val="28"/>
          <w:szCs w:val="28"/>
          <w:shd w:val="clear" w:color="auto" w:fill="FFFFFF"/>
        </w:rPr>
        <w:t>ин: ssmu1818271 Пароль: 1818271</w:t>
      </w:r>
      <w:r w:rsidRPr="00F142B7">
        <w:rPr>
          <w:rFonts w:ascii="Arial" w:hAnsi="Arial" w:cs="Arial"/>
          <w:sz w:val="28"/>
          <w:szCs w:val="28"/>
          <w:shd w:val="clear" w:color="auto" w:fill="FFFFFF"/>
        </w:rPr>
        <w:t>, где 1818271 - номер студенческого билета"</w:t>
      </w:r>
      <w:r>
        <w:rPr>
          <w:rFonts w:ascii="Arial" w:hAnsi="Arial" w:cs="Arial"/>
          <w:sz w:val="28"/>
          <w:szCs w:val="28"/>
        </w:rPr>
        <w:t xml:space="preserve">. </w:t>
      </w:r>
      <w:r w:rsidRPr="00F142B7">
        <w:rPr>
          <w:rFonts w:ascii="Arial" w:hAnsi="Arial" w:cs="Arial"/>
          <w:sz w:val="28"/>
          <w:szCs w:val="28"/>
          <w:shd w:val="clear" w:color="auto" w:fill="FFFFFF"/>
        </w:rPr>
        <w:t xml:space="preserve">Доступ в </w:t>
      </w:r>
      <w:proofErr w:type="spellStart"/>
      <w:r w:rsidRPr="00F142B7">
        <w:rPr>
          <w:rFonts w:ascii="Arial" w:hAnsi="Arial" w:cs="Arial"/>
          <w:sz w:val="28"/>
          <w:szCs w:val="28"/>
          <w:shd w:val="clear" w:color="auto" w:fill="FFFFFF"/>
        </w:rPr>
        <w:t>AcademicNT</w:t>
      </w:r>
      <w:proofErr w:type="spellEnd"/>
      <w:r w:rsidRPr="00F142B7">
        <w:rPr>
          <w:rFonts w:ascii="Arial" w:hAnsi="Arial" w:cs="Arial"/>
          <w:sz w:val="28"/>
          <w:szCs w:val="28"/>
          <w:shd w:val="clear" w:color="auto" w:fill="FFFFFF"/>
        </w:rPr>
        <w:t xml:space="preserve"> открывается с 10.09.2018 и работает в период обучения на цикле, НО не раньше следующих суток после получения данного сообщения</w:t>
      </w:r>
      <w:r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CE1FD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142B7" w:rsidRDefault="00F142B7" w:rsidP="00F142B7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142B7">
        <w:rPr>
          <w:rFonts w:ascii="Arial" w:hAnsi="Arial" w:cs="Arial"/>
          <w:b/>
          <w:sz w:val="28"/>
          <w:szCs w:val="28"/>
          <w:shd w:val="clear" w:color="auto" w:fill="FFFFFF"/>
        </w:rPr>
        <w:t>4 этап.</w:t>
      </w:r>
    </w:p>
    <w:p w:rsidR="00F142B7" w:rsidRPr="00F142B7" w:rsidRDefault="00F142B7" w:rsidP="00F142B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142B7">
        <w:rPr>
          <w:rFonts w:ascii="Arial" w:hAnsi="Arial" w:cs="Arial"/>
          <w:sz w:val="28"/>
          <w:szCs w:val="28"/>
          <w:shd w:val="clear" w:color="auto" w:fill="FFFFFF"/>
        </w:rPr>
        <w:t xml:space="preserve">Вы заходите на сайт de.spmu.runnet.ru и вводите Ваш логин и пароль, полученный на 3 этапе </w:t>
      </w:r>
      <w:r w:rsidR="00CE1FDC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</w:p>
    <w:p w:rsidR="00F142B7" w:rsidRPr="00F142B7" w:rsidRDefault="00F142B7" w:rsidP="00F142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C0DCA3F" wp14:editId="4814BFC2">
            <wp:extent cx="9963150" cy="3371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B7" w:rsidRPr="00F142B7" w:rsidRDefault="00F142B7" w:rsidP="00F142B7">
      <w:pPr>
        <w:jc w:val="both"/>
        <w:rPr>
          <w:rFonts w:ascii="Arial" w:hAnsi="Arial" w:cs="Arial"/>
          <w:sz w:val="28"/>
          <w:szCs w:val="28"/>
        </w:rPr>
      </w:pPr>
    </w:p>
    <w:p w:rsidR="002B551E" w:rsidRDefault="00F142B7" w:rsidP="00F142B7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t xml:space="preserve">    </w:t>
      </w:r>
      <w:r w:rsidR="00CE1FDC" w:rsidRPr="00CE1FDC">
        <w:rPr>
          <w:rFonts w:ascii="Arial" w:hAnsi="Arial" w:cs="Arial"/>
          <w:sz w:val="28"/>
          <w:szCs w:val="28"/>
        </w:rPr>
        <w:t xml:space="preserve">После входа в систему Вы заходите в раздел </w:t>
      </w:r>
      <w:r w:rsidR="00CE1FDC" w:rsidRPr="00CE1FDC">
        <w:rPr>
          <w:rFonts w:ascii="Arial" w:hAnsi="Arial" w:cs="Arial"/>
          <w:color w:val="FF0000"/>
          <w:sz w:val="28"/>
          <w:szCs w:val="28"/>
          <w:shd w:val="clear" w:color="auto" w:fill="FFFFFF"/>
        </w:rPr>
        <w:t>Обучение и аттестация</w:t>
      </w:r>
      <w:r w:rsidR="00CE1FD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CE1FDC" w:rsidRPr="00CE1FDC">
        <w:rPr>
          <w:rFonts w:ascii="Arial" w:hAnsi="Arial" w:cs="Arial"/>
          <w:sz w:val="28"/>
          <w:szCs w:val="28"/>
          <w:shd w:val="clear" w:color="auto" w:fill="FFFFFF"/>
        </w:rPr>
        <w:t xml:space="preserve">и нажимаете </w:t>
      </w:r>
      <w:r w:rsidR="00CE1FDC">
        <w:rPr>
          <w:rFonts w:ascii="Arial" w:hAnsi="Arial" w:cs="Arial"/>
          <w:color w:val="FF0000"/>
          <w:sz w:val="28"/>
          <w:szCs w:val="28"/>
          <w:shd w:val="clear" w:color="auto" w:fill="FFFFFF"/>
        </w:rPr>
        <w:t>перейти к курсу.</w:t>
      </w:r>
    </w:p>
    <w:p w:rsidR="00CE1FDC" w:rsidRPr="00CE1FDC" w:rsidRDefault="00CE1FDC" w:rsidP="00F14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772650" cy="3457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B7" w:rsidRDefault="00F142B7"/>
    <w:p w:rsidR="00153B0D" w:rsidRPr="00153B0D" w:rsidRDefault="00CE1FDC" w:rsidP="00153B0D">
      <w:pPr>
        <w:jc w:val="both"/>
        <w:rPr>
          <w:rFonts w:ascii="Arial" w:hAnsi="Arial" w:cs="Arial"/>
          <w:sz w:val="28"/>
          <w:szCs w:val="28"/>
        </w:rPr>
      </w:pPr>
      <w:r w:rsidRPr="00153B0D">
        <w:rPr>
          <w:rFonts w:ascii="Arial" w:hAnsi="Arial" w:cs="Arial"/>
          <w:sz w:val="28"/>
          <w:szCs w:val="28"/>
        </w:rPr>
        <w:t xml:space="preserve">Если Вы </w:t>
      </w:r>
      <w:proofErr w:type="gramStart"/>
      <w:r w:rsidR="00153B0D" w:rsidRPr="00153B0D">
        <w:rPr>
          <w:rFonts w:ascii="Arial" w:hAnsi="Arial" w:cs="Arial"/>
          <w:sz w:val="28"/>
          <w:szCs w:val="28"/>
        </w:rPr>
        <w:t>проходите</w:t>
      </w:r>
      <w:proofErr w:type="gramEnd"/>
      <w:r w:rsidR="00153B0D" w:rsidRPr="00153B0D">
        <w:rPr>
          <w:rFonts w:ascii="Arial" w:hAnsi="Arial" w:cs="Arial"/>
          <w:sz w:val="28"/>
          <w:szCs w:val="28"/>
        </w:rPr>
        <w:t xml:space="preserve"> цикл по специальности </w:t>
      </w:r>
      <w:r w:rsidR="00A352E0">
        <w:rPr>
          <w:rFonts w:ascii="Arial" w:hAnsi="Arial" w:cs="Arial"/>
          <w:sz w:val="28"/>
          <w:szCs w:val="28"/>
        </w:rPr>
        <w:t>«</w:t>
      </w:r>
      <w:r w:rsidR="00153B0D" w:rsidRPr="00153B0D">
        <w:rPr>
          <w:rFonts w:ascii="Arial" w:hAnsi="Arial" w:cs="Arial"/>
          <w:sz w:val="28"/>
          <w:szCs w:val="28"/>
        </w:rPr>
        <w:t>терапия</w:t>
      </w:r>
      <w:r w:rsidR="00A352E0">
        <w:rPr>
          <w:rFonts w:ascii="Arial" w:hAnsi="Arial" w:cs="Arial"/>
          <w:sz w:val="28"/>
          <w:szCs w:val="28"/>
        </w:rPr>
        <w:t>»</w:t>
      </w:r>
      <w:r w:rsidR="00153B0D" w:rsidRPr="00153B0D">
        <w:rPr>
          <w:rFonts w:ascii="Arial" w:hAnsi="Arial" w:cs="Arial"/>
          <w:sz w:val="28"/>
          <w:szCs w:val="28"/>
        </w:rPr>
        <w:t>, то Вы проходите тест «для врачей терапевтов</w:t>
      </w:r>
      <w:r w:rsidR="00153B0D">
        <w:rPr>
          <w:rFonts w:ascii="Arial" w:hAnsi="Arial" w:cs="Arial"/>
          <w:sz w:val="28"/>
          <w:szCs w:val="28"/>
        </w:rPr>
        <w:t xml:space="preserve">» – </w:t>
      </w:r>
      <w:r w:rsidR="00153B0D" w:rsidRPr="00153B0D">
        <w:rPr>
          <w:rFonts w:ascii="Arial" w:hAnsi="Arial" w:cs="Arial"/>
          <w:sz w:val="28"/>
          <w:szCs w:val="28"/>
        </w:rPr>
        <w:t>обучающий тест</w:t>
      </w:r>
      <w:r w:rsidR="00153B0D">
        <w:rPr>
          <w:rFonts w:ascii="Arial" w:hAnsi="Arial" w:cs="Arial"/>
          <w:sz w:val="28"/>
          <w:szCs w:val="28"/>
        </w:rPr>
        <w:t xml:space="preserve"> </w:t>
      </w:r>
      <w:r w:rsidR="00153B0D" w:rsidRPr="00153B0D">
        <w:rPr>
          <w:rFonts w:ascii="Arial" w:hAnsi="Arial" w:cs="Arial"/>
          <w:sz w:val="28"/>
          <w:szCs w:val="28"/>
        </w:rPr>
        <w:t>(позволяет п</w:t>
      </w:r>
      <w:r w:rsidR="00A352E0">
        <w:rPr>
          <w:rFonts w:ascii="Arial" w:hAnsi="Arial" w:cs="Arial"/>
          <w:sz w:val="28"/>
          <w:szCs w:val="28"/>
        </w:rPr>
        <w:t>ройти тренировочное тестирование</w:t>
      </w:r>
      <w:r w:rsidR="00153B0D" w:rsidRPr="00153B0D">
        <w:rPr>
          <w:rFonts w:ascii="Arial" w:hAnsi="Arial" w:cs="Arial"/>
          <w:sz w:val="28"/>
          <w:szCs w:val="28"/>
        </w:rPr>
        <w:t xml:space="preserve"> для ознакомления с вопросами) и аттестующий тест (контрольный тест на оценку). Если Вы </w:t>
      </w:r>
      <w:proofErr w:type="gramStart"/>
      <w:r w:rsidR="00153B0D" w:rsidRPr="00153B0D">
        <w:rPr>
          <w:rFonts w:ascii="Arial" w:hAnsi="Arial" w:cs="Arial"/>
          <w:sz w:val="28"/>
          <w:szCs w:val="28"/>
        </w:rPr>
        <w:t>проходите</w:t>
      </w:r>
      <w:proofErr w:type="gramEnd"/>
      <w:r w:rsidR="00153B0D" w:rsidRPr="00153B0D">
        <w:rPr>
          <w:rFonts w:ascii="Arial" w:hAnsi="Arial" w:cs="Arial"/>
          <w:sz w:val="28"/>
          <w:szCs w:val="28"/>
        </w:rPr>
        <w:t xml:space="preserve"> цикл по специальности нефрология, то Вы проходите тест «для врачей нефрологов (консервативная нефрология)» и тест для врачей нефрологов (</w:t>
      </w:r>
      <w:r w:rsidR="00153B0D">
        <w:rPr>
          <w:rFonts w:ascii="Arial" w:hAnsi="Arial" w:cs="Arial"/>
          <w:sz w:val="28"/>
          <w:szCs w:val="28"/>
        </w:rPr>
        <w:t>заместительная почечная терапия</w:t>
      </w:r>
      <w:r w:rsidR="00153B0D" w:rsidRPr="00153B0D">
        <w:rPr>
          <w:rFonts w:ascii="Arial" w:hAnsi="Arial" w:cs="Arial"/>
          <w:sz w:val="28"/>
          <w:szCs w:val="28"/>
        </w:rPr>
        <w:t xml:space="preserve">)» </w:t>
      </w:r>
      <w:r w:rsidR="00153B0D">
        <w:rPr>
          <w:rFonts w:ascii="Arial" w:hAnsi="Arial" w:cs="Arial"/>
          <w:sz w:val="28"/>
          <w:szCs w:val="28"/>
        </w:rPr>
        <w:t>–</w:t>
      </w:r>
      <w:r w:rsidR="00153B0D" w:rsidRPr="00153B0D">
        <w:rPr>
          <w:rFonts w:ascii="Arial" w:hAnsi="Arial" w:cs="Arial"/>
          <w:sz w:val="28"/>
          <w:szCs w:val="28"/>
        </w:rPr>
        <w:t xml:space="preserve"> обучающий тест (позволяет п</w:t>
      </w:r>
      <w:r w:rsidR="00A352E0">
        <w:rPr>
          <w:rFonts w:ascii="Arial" w:hAnsi="Arial" w:cs="Arial"/>
          <w:sz w:val="28"/>
          <w:szCs w:val="28"/>
        </w:rPr>
        <w:t>ройти тренировочное тестирование</w:t>
      </w:r>
      <w:bookmarkStart w:id="0" w:name="_GoBack"/>
      <w:bookmarkEnd w:id="0"/>
      <w:r w:rsidR="00153B0D" w:rsidRPr="00153B0D">
        <w:rPr>
          <w:rFonts w:ascii="Arial" w:hAnsi="Arial" w:cs="Arial"/>
          <w:sz w:val="28"/>
          <w:szCs w:val="28"/>
        </w:rPr>
        <w:t xml:space="preserve"> для ознакомления с вопросами) и аттестующий тест (контрольный тест на оценку).</w:t>
      </w:r>
    </w:p>
    <w:p w:rsidR="00F142B7" w:rsidRDefault="00F142B7" w:rsidP="00153B0D"/>
    <w:p w:rsidR="008842A8" w:rsidRPr="00153B0D" w:rsidRDefault="008842A8" w:rsidP="00153B0D">
      <w:r>
        <w:rPr>
          <w:noProof/>
          <w:lang w:eastAsia="ru-RU"/>
        </w:rPr>
        <w:lastRenderedPageBreak/>
        <w:drawing>
          <wp:inline distT="0" distB="0" distL="0" distR="0">
            <wp:extent cx="9886950" cy="3705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A8" w:rsidRPr="00153B0D" w:rsidSect="00CE1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1E"/>
    <w:rsid w:val="000E1903"/>
    <w:rsid w:val="00147A25"/>
    <w:rsid w:val="00153B0D"/>
    <w:rsid w:val="002760A1"/>
    <w:rsid w:val="002B551E"/>
    <w:rsid w:val="003F60FC"/>
    <w:rsid w:val="00700F0F"/>
    <w:rsid w:val="008842A8"/>
    <w:rsid w:val="008A252D"/>
    <w:rsid w:val="00A352E0"/>
    <w:rsid w:val="00AC4028"/>
    <w:rsid w:val="00BA2EDE"/>
    <w:rsid w:val="00CE1FDC"/>
    <w:rsid w:val="00EE7C67"/>
    <w:rsid w:val="00F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51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55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51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55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17.1spbgmu.ru/ords/f?p=100:4:5103950218083: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priem17.1spbgmu.ru/ords/f?p=100:LOGIN::2nd" TargetMode="External"/><Relationship Id="rId12" Type="http://schemas.openxmlformats.org/officeDocument/2006/relationships/hyperlink" Target="https://priem17.1spbgmu.ru/ords/f?p=100:LOGIN::2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spbgmu.ru" TargetMode="External"/><Relationship Id="rId11" Type="http://schemas.openxmlformats.org/officeDocument/2006/relationships/hyperlink" Target="http://1spbgm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0E57-569E-432F-AB70-61BEBBBD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Александрович</dc:creator>
  <cp:lastModifiedBy>Alexander</cp:lastModifiedBy>
  <cp:revision>4</cp:revision>
  <dcterms:created xsi:type="dcterms:W3CDTF">2018-10-27T12:07:00Z</dcterms:created>
  <dcterms:modified xsi:type="dcterms:W3CDTF">2018-10-27T17:21:00Z</dcterms:modified>
</cp:coreProperties>
</file>