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AE" w:rsidRDefault="009123AE" w:rsidP="009123AE">
      <w:pPr>
        <w:pBdr>
          <w:bottom w:val="single" w:sz="4" w:space="1" w:color="auto"/>
        </w:pBd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9123AE" w:rsidRPr="009D5566" w:rsidRDefault="009123AE" w:rsidP="009123AE">
      <w:pPr>
        <w:pBdr>
          <w:bottom w:val="single" w:sz="4" w:space="1" w:color="auto"/>
        </w:pBd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 xml:space="preserve">ЧРЕЖДЕНИЕ ВЫСШЕГО ОБРАЗОВАНИЯ </w:t>
      </w:r>
    </w:p>
    <w:p w:rsidR="009123AE" w:rsidRPr="009D5566" w:rsidRDefault="009123AE" w:rsidP="009123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b/>
          <w:sz w:val="24"/>
          <w:szCs w:val="24"/>
        </w:rPr>
        <w:t xml:space="preserve">«ПЕРВЫЙ САНКТ-ПЕТЕРБУРГСКИЙ ГОСУДАРСТВЕННЫЙ МЕДИЦИНСКИЙ УНИВЕРСИТЕТ ИМЕНИ АКАДЕМИКА И.П. ПАВЛОВА» </w:t>
      </w:r>
    </w:p>
    <w:p w:rsidR="009123AE" w:rsidRPr="009D5566" w:rsidRDefault="009123AE" w:rsidP="009123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ЗДРАВООХРАНЕНИЯ </w:t>
      </w:r>
      <w:r>
        <w:rPr>
          <w:rFonts w:ascii="Times New Roman" w:eastAsia="Times New Roman" w:hAnsi="Times New Roman" w:cs="Times New Roman"/>
          <w:sz w:val="24"/>
          <w:szCs w:val="24"/>
        </w:rPr>
        <w:t>РФ</w:t>
      </w:r>
    </w:p>
    <w:p w:rsidR="009123AE" w:rsidRPr="009D5566" w:rsidRDefault="009123AE" w:rsidP="009123A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9123AE" w:rsidRPr="009D5566" w:rsidTr="009123AE">
        <w:tc>
          <w:tcPr>
            <w:tcW w:w="4644" w:type="dxa"/>
          </w:tcPr>
          <w:p w:rsidR="009123AE" w:rsidRPr="009D5566" w:rsidRDefault="009123AE" w:rsidP="009123A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123AE" w:rsidRPr="009D5566" w:rsidRDefault="009123AE" w:rsidP="009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9123AE" w:rsidRPr="009D5566" w:rsidRDefault="009123AE" w:rsidP="009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Методического Совета ПСПбГМУ им. И.П. Павлова</w:t>
            </w:r>
          </w:p>
          <w:p w:rsidR="009123AE" w:rsidRPr="009D5566" w:rsidRDefault="009123AE" w:rsidP="009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«___»________2016 г., протокол №___</w:t>
            </w:r>
          </w:p>
          <w:p w:rsidR="009123AE" w:rsidRPr="009D5566" w:rsidRDefault="009123AE" w:rsidP="009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учебной работе,</w:t>
            </w:r>
          </w:p>
          <w:p w:rsidR="009123AE" w:rsidRPr="009D5566" w:rsidRDefault="009123AE" w:rsidP="009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Методического Совета</w:t>
            </w:r>
          </w:p>
          <w:p w:rsidR="009123AE" w:rsidRPr="009D5566" w:rsidRDefault="009123AE" w:rsidP="009123A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___________________А.И. Яременко</w:t>
            </w:r>
          </w:p>
        </w:tc>
      </w:tr>
    </w:tbl>
    <w:p w:rsidR="009123AE" w:rsidRPr="009D5566" w:rsidRDefault="009123AE" w:rsidP="009123AE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123AE" w:rsidRPr="009D5566" w:rsidRDefault="009123AE" w:rsidP="00912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23AE" w:rsidRPr="009D5566" w:rsidRDefault="009123AE" w:rsidP="009123A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5566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9123AE" w:rsidRPr="009D5566" w:rsidRDefault="009123AE" w:rsidP="009123AE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9"/>
        <w:gridCol w:w="7935"/>
      </w:tblGrid>
      <w:tr w:rsidR="009123AE" w:rsidRPr="009D5566" w:rsidTr="009123AE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123AE" w:rsidRPr="009D5566" w:rsidRDefault="009123AE" w:rsidP="009123A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556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По 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3AE" w:rsidRPr="009D5566" w:rsidRDefault="009123AE" w:rsidP="0091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Клиническая практика</w:t>
            </w:r>
          </w:p>
          <w:p w:rsidR="009123AE" w:rsidRPr="00C75D1D" w:rsidRDefault="009123AE" w:rsidP="009123A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23AE" w:rsidRPr="009D5566" w:rsidTr="009123AE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123AE" w:rsidRPr="009D5566" w:rsidRDefault="009123AE" w:rsidP="009123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3AE" w:rsidRPr="009D5566" w:rsidRDefault="009123AE" w:rsidP="009123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</w:rPr>
            </w:pPr>
            <w:r w:rsidRPr="009D5566"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</w:rPr>
              <w:t>(наименование дисциплины)</w:t>
            </w:r>
          </w:p>
        </w:tc>
      </w:tr>
      <w:tr w:rsidR="009123AE" w:rsidRPr="009D5566" w:rsidTr="009123AE"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3AE" w:rsidRPr="009D5566" w:rsidRDefault="009123AE" w:rsidP="009123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556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для </w:t>
            </w:r>
          </w:p>
          <w:p w:rsidR="009123AE" w:rsidRPr="009D5566" w:rsidRDefault="009123AE" w:rsidP="009123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556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3AE" w:rsidRPr="009D5566" w:rsidRDefault="009123AE" w:rsidP="009123A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123AE" w:rsidRPr="009D5566" w:rsidRDefault="009123AE" w:rsidP="009123A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556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Стоматология  310503</w:t>
            </w:r>
          </w:p>
        </w:tc>
      </w:tr>
      <w:tr w:rsidR="009123AE" w:rsidRPr="009D5566" w:rsidTr="009123AE">
        <w:trPr>
          <w:trHeight w:val="261"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3AE" w:rsidRPr="009D5566" w:rsidRDefault="009123AE" w:rsidP="009123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3AE" w:rsidRPr="009D5566" w:rsidRDefault="009123AE" w:rsidP="009123A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D5566"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(наименование и код специальности)</w:t>
            </w:r>
          </w:p>
        </w:tc>
      </w:tr>
      <w:tr w:rsidR="009123AE" w:rsidRPr="009D5566" w:rsidTr="009123AE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123AE" w:rsidRPr="009D5566" w:rsidRDefault="009123AE" w:rsidP="009123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556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3AE" w:rsidRPr="009D5566" w:rsidRDefault="009123AE" w:rsidP="009123A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556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Стоматологический факультет,</w:t>
            </w:r>
          </w:p>
        </w:tc>
      </w:tr>
      <w:tr w:rsidR="009123AE" w:rsidRPr="009D5566" w:rsidTr="009123AE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123AE" w:rsidRPr="009D5566" w:rsidRDefault="009123AE" w:rsidP="009123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3AE" w:rsidRPr="009D5566" w:rsidRDefault="009123AE" w:rsidP="009123A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</w:rPr>
            </w:pPr>
            <w:r w:rsidRPr="009D5566"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</w:rPr>
              <w:t>(наименование факультета)</w:t>
            </w:r>
          </w:p>
        </w:tc>
      </w:tr>
      <w:tr w:rsidR="009123AE" w:rsidRPr="009D5566" w:rsidTr="009123AE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123AE" w:rsidRPr="009D5566" w:rsidRDefault="009123AE" w:rsidP="009123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556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Кафедра 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3AE" w:rsidRPr="009D5566" w:rsidRDefault="009123AE" w:rsidP="009123A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D556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Стоматологии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профилактической</w:t>
            </w:r>
          </w:p>
        </w:tc>
      </w:tr>
      <w:tr w:rsidR="009123AE" w:rsidRPr="009D5566" w:rsidTr="009123AE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123AE" w:rsidRPr="009D5566" w:rsidRDefault="009123AE" w:rsidP="009123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3AE" w:rsidRPr="009D5566" w:rsidRDefault="009123AE" w:rsidP="009123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</w:rPr>
            </w:pPr>
            <w:r w:rsidRPr="009D5566"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</w:rPr>
              <w:t>(наименование кафедры)</w:t>
            </w:r>
          </w:p>
        </w:tc>
      </w:tr>
    </w:tbl>
    <w:p w:rsidR="009123AE" w:rsidRPr="009D5566" w:rsidRDefault="009123AE" w:rsidP="009123A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Default="009123AE" w:rsidP="009123A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123AE" w:rsidRDefault="009123AE" w:rsidP="009123A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123AE" w:rsidRPr="009D5566" w:rsidRDefault="009123AE" w:rsidP="009123A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123AE" w:rsidRPr="009D5566" w:rsidRDefault="009123AE" w:rsidP="009123A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123AE" w:rsidRPr="009D5566" w:rsidRDefault="009123AE" w:rsidP="0091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566">
        <w:rPr>
          <w:rFonts w:ascii="Times New Roman" w:eastAsia="Times New Roman" w:hAnsi="Times New Roman" w:cs="Times New Roman"/>
          <w:b/>
          <w:sz w:val="28"/>
          <w:szCs w:val="28"/>
        </w:rPr>
        <w:t xml:space="preserve">Санкт-Петербург </w:t>
      </w:r>
    </w:p>
    <w:p w:rsidR="009123AE" w:rsidRPr="009D5566" w:rsidRDefault="009123AE" w:rsidP="009123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566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</w:p>
    <w:p w:rsidR="009123AE" w:rsidRPr="009D5566" w:rsidRDefault="009123AE" w:rsidP="0091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составлена в соответствии с Федеральным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образовательным стандартом высшего образования по направлению подготовки </w:t>
      </w:r>
      <w:r w:rsidRPr="009D55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Стоматология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–</w:t>
      </w:r>
      <w:r w:rsidRPr="009D55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31</w:t>
      </w:r>
      <w:r w:rsidRPr="004C54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9D55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05</w:t>
      </w:r>
      <w:r w:rsidRPr="004C54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9D55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03</w:t>
      </w:r>
      <w:r w:rsidRPr="009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и наименование специальности), утвержденного приказом Минобрнауки России от  9 февраля 2016 № 96   и учебным планом</w:t>
      </w:r>
    </w:p>
    <w:p w:rsidR="009123AE" w:rsidRPr="009D5566" w:rsidRDefault="009123AE" w:rsidP="0091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3AE" w:rsidRPr="009D5566" w:rsidRDefault="009123AE" w:rsidP="0091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обсуждена на заседании кафедры __________________ «___ » ___________</w:t>
      </w:r>
      <w:r w:rsidRPr="009D55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2016</w:t>
      </w:r>
      <w:r w:rsidRPr="009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протокол № ___</w:t>
      </w:r>
    </w:p>
    <w:p w:rsidR="009123AE" w:rsidRPr="009D5566" w:rsidRDefault="009123AE" w:rsidP="0091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3AE" w:rsidRPr="009D5566" w:rsidRDefault="009123AE" w:rsidP="0091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3AE" w:rsidRPr="004C5448" w:rsidRDefault="009123AE" w:rsidP="0091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566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>стоматологии профилактической</w:t>
      </w:r>
    </w:p>
    <w:p w:rsidR="009123AE" w:rsidRPr="009D5566" w:rsidRDefault="009123AE" w:rsidP="0091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D5566">
        <w:rPr>
          <w:rFonts w:ascii="Times New Roman" w:eastAsia="Times New Roman" w:hAnsi="Times New Roman" w:cs="Times New Roman"/>
          <w:sz w:val="28"/>
          <w:szCs w:val="28"/>
          <w:u w:val="single"/>
        </w:rPr>
        <w:t>профессор, д.м.н</w:t>
      </w:r>
      <w:r w:rsidRPr="009D556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D5566">
        <w:rPr>
          <w:rFonts w:ascii="Times New Roman" w:eastAsia="Times New Roman" w:hAnsi="Times New Roman" w:cs="Times New Roman"/>
          <w:sz w:val="28"/>
          <w:szCs w:val="28"/>
        </w:rPr>
        <w:tab/>
      </w:r>
      <w:r w:rsidRPr="009D5566">
        <w:rPr>
          <w:rFonts w:ascii="Times New Roman" w:eastAsia="Times New Roman" w:hAnsi="Times New Roman" w:cs="Times New Roman"/>
          <w:sz w:val="28"/>
          <w:szCs w:val="28"/>
        </w:rPr>
        <w:tab/>
      </w:r>
      <w:r w:rsidRPr="009D5566">
        <w:rPr>
          <w:rFonts w:ascii="Times New Roman" w:eastAsia="Times New Roman" w:hAnsi="Times New Roman" w:cs="Times New Roman"/>
          <w:sz w:val="28"/>
          <w:szCs w:val="28"/>
        </w:rPr>
        <w:tab/>
      </w:r>
      <w:r w:rsidRPr="009D556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D5566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С.Б. Улитовский      </w:t>
      </w:r>
      <w:r w:rsidRPr="009D556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(долж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softHyphen/>
      </w:r>
      <w:r w:rsidRPr="009D556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ность, ученое звание, степень)</w:t>
      </w:r>
      <w:r w:rsidRPr="009D556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9D556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9D556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 xml:space="preserve">  (подпись)   </w:t>
      </w:r>
      <w:r w:rsidRPr="009D556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 xml:space="preserve"> (расшифровка фамилии И.О.)</w:t>
      </w:r>
    </w:p>
    <w:p w:rsidR="009123AE" w:rsidRPr="009D5566" w:rsidRDefault="009123AE" w:rsidP="009123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3AE" w:rsidRPr="009D5566" w:rsidRDefault="009123AE" w:rsidP="009123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23AE" w:rsidRPr="009D5566" w:rsidRDefault="009123AE" w:rsidP="0091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566">
        <w:rPr>
          <w:rFonts w:ascii="Times New Roman" w:eastAsia="Times New Roman" w:hAnsi="Times New Roman" w:cs="Times New Roman"/>
          <w:sz w:val="28"/>
          <w:szCs w:val="28"/>
        </w:rPr>
        <w:t>Рабочая программа одобрена цикловой методической комиссией _______________________</w:t>
      </w:r>
    </w:p>
    <w:p w:rsidR="009123AE" w:rsidRPr="009D5566" w:rsidRDefault="009123AE" w:rsidP="0091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3AE" w:rsidRPr="009D5566" w:rsidRDefault="009123AE" w:rsidP="0091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566">
        <w:rPr>
          <w:rFonts w:ascii="Times New Roman" w:eastAsia="Times New Roman" w:hAnsi="Times New Roman" w:cs="Times New Roman"/>
          <w:sz w:val="28"/>
          <w:szCs w:val="28"/>
        </w:rPr>
        <w:t xml:space="preserve"> «____» ______________2016г., протокол № ____</w:t>
      </w:r>
    </w:p>
    <w:p w:rsidR="009123AE" w:rsidRPr="009D5566" w:rsidRDefault="009123AE" w:rsidP="009123AE">
      <w:pPr>
        <w:widowControl w:val="0"/>
        <w:tabs>
          <w:tab w:val="left" w:pos="20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23AE" w:rsidRPr="009D5566" w:rsidRDefault="009123AE" w:rsidP="0091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3AE" w:rsidRPr="009D5566" w:rsidRDefault="009123AE" w:rsidP="0091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3AE" w:rsidRPr="009D5566" w:rsidRDefault="009123AE" w:rsidP="0091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56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Pr="009D5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цикловой методической комиссии </w:t>
      </w:r>
    </w:p>
    <w:p w:rsidR="009123AE" w:rsidRPr="009D5566" w:rsidRDefault="009123AE" w:rsidP="0091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3AE" w:rsidRPr="009D5566" w:rsidRDefault="009123AE" w:rsidP="0091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3AE" w:rsidRPr="009D5566" w:rsidRDefault="009123AE" w:rsidP="0091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66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д.м.н, профессор</w:t>
      </w:r>
      <w:r w:rsidRPr="009D5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  <w:r w:rsidRPr="009D5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В.Н. Трезубов</w:t>
      </w:r>
    </w:p>
    <w:p w:rsidR="009123AE" w:rsidRPr="009D5566" w:rsidRDefault="009123AE" w:rsidP="009123A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D556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(ученое звание или ученая степень) </w:t>
      </w:r>
      <w:r w:rsidRPr="009D556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9D556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9D556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 xml:space="preserve"> (подпись) </w:t>
      </w:r>
      <w:r w:rsidRPr="009D556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 xml:space="preserve"> (Расшифровка фамилии И. О.)</w:t>
      </w:r>
    </w:p>
    <w:p w:rsidR="009123AE" w:rsidRPr="009D5566" w:rsidRDefault="009123AE" w:rsidP="00912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9D5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9123AE" w:rsidRPr="009D5566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numPr>
          <w:ilvl w:val="0"/>
          <w:numId w:val="2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  <w:r w:rsidR="004D2BA7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………………………………………………4</w:t>
      </w:r>
    </w:p>
    <w:p w:rsidR="009123AE" w:rsidRPr="009D5566" w:rsidRDefault="009123AE" w:rsidP="009123AE">
      <w:pPr>
        <w:numPr>
          <w:ilvl w:val="0"/>
          <w:numId w:val="2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практики</w:t>
      </w:r>
      <w:r w:rsidR="004D2BA7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………………………………………..4-5</w:t>
      </w:r>
      <w:r w:rsidRPr="009D556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9123AE" w:rsidRPr="009D5566" w:rsidRDefault="009123AE" w:rsidP="009123AE">
      <w:pPr>
        <w:numPr>
          <w:ilvl w:val="0"/>
          <w:numId w:val="2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  <w:r w:rsidR="004D2BA7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………………………….5-6</w:t>
      </w:r>
      <w:r w:rsidRPr="009D556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123AE" w:rsidRPr="009D5566" w:rsidRDefault="009123AE" w:rsidP="009123AE">
      <w:pPr>
        <w:numPr>
          <w:ilvl w:val="0"/>
          <w:numId w:val="2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  <w:r w:rsidR="004D2BA7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……………………………………………………..</w:t>
      </w:r>
      <w:r w:rsidR="0081017C">
        <w:rPr>
          <w:rFonts w:ascii="Times New Roman" w:eastAsia="Times New Roman" w:hAnsi="Times New Roman" w:cs="Times New Roman"/>
          <w:b/>
          <w:sz w:val="24"/>
          <w:szCs w:val="24"/>
        </w:rPr>
        <w:t xml:space="preserve"> 7-9</w:t>
      </w:r>
      <w:r w:rsidRPr="009D55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9123AE" w:rsidRPr="009D5566" w:rsidRDefault="009123AE" w:rsidP="009123AE">
      <w:pPr>
        <w:numPr>
          <w:ilvl w:val="0"/>
          <w:numId w:val="2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  <w:r w:rsidR="0081017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……………………………………….9-11</w:t>
      </w:r>
      <w:r w:rsidRPr="009D55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23AE" w:rsidRPr="009D5566" w:rsidRDefault="009123AE" w:rsidP="009123AE">
      <w:pPr>
        <w:numPr>
          <w:ilvl w:val="0"/>
          <w:numId w:val="23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Обязанности Университета</w:t>
      </w:r>
      <w:r w:rsidR="0081017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……………………………………..11</w:t>
      </w:r>
    </w:p>
    <w:p w:rsidR="009123AE" w:rsidRPr="009D5566" w:rsidRDefault="009123AE" w:rsidP="009123AE">
      <w:pPr>
        <w:numPr>
          <w:ilvl w:val="0"/>
          <w:numId w:val="23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Обязанности студента</w:t>
      </w:r>
      <w:r w:rsidR="0081017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……………………………………………11-12</w:t>
      </w:r>
    </w:p>
    <w:p w:rsidR="009123AE" w:rsidRPr="009D5566" w:rsidRDefault="009123AE" w:rsidP="009123AE">
      <w:pPr>
        <w:numPr>
          <w:ilvl w:val="0"/>
          <w:numId w:val="23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Методические требования</w:t>
      </w:r>
      <w:r w:rsidR="0081017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……………………………………….12-13</w:t>
      </w:r>
    </w:p>
    <w:p w:rsidR="009123AE" w:rsidRPr="009D5566" w:rsidRDefault="009123AE" w:rsidP="009123AE">
      <w:pPr>
        <w:numPr>
          <w:ilvl w:val="0"/>
          <w:numId w:val="23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Перечень литературы</w:t>
      </w:r>
      <w:r w:rsidR="0081017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…………………………………………… 17-18</w:t>
      </w:r>
    </w:p>
    <w:p w:rsidR="009123AE" w:rsidRPr="00C962CC" w:rsidRDefault="009123AE" w:rsidP="009123AE">
      <w:pPr>
        <w:keepNext/>
        <w:numPr>
          <w:ilvl w:val="0"/>
          <w:numId w:val="23"/>
        </w:numPr>
        <w:suppressAutoHyphens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Фонд оценочных средств</w:t>
      </w:r>
      <w:r w:rsidRPr="00C75D1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C962C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для проведения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C962C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промежуточной аттестации обучающихся</w:t>
      </w:r>
      <w:r w:rsidR="0081017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………………………………………………………………14-16</w:t>
      </w:r>
      <w:r w:rsidRPr="00C962C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9123AE" w:rsidRPr="009D5566" w:rsidRDefault="009123AE" w:rsidP="009123AE">
      <w:pPr>
        <w:keepNext/>
        <w:numPr>
          <w:ilvl w:val="0"/>
          <w:numId w:val="23"/>
        </w:numPr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Информационные технологии</w:t>
      </w:r>
      <w:r w:rsidR="0081017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…………………………………...18-19</w:t>
      </w:r>
    </w:p>
    <w:p w:rsidR="009123AE" w:rsidRPr="009D5566" w:rsidRDefault="009123AE" w:rsidP="009123AE">
      <w:pPr>
        <w:keepNext/>
        <w:numPr>
          <w:ilvl w:val="0"/>
          <w:numId w:val="23"/>
        </w:numPr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Материально техническая база</w:t>
      </w:r>
      <w:r w:rsidR="0081017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………………………………… 19-22</w:t>
      </w:r>
    </w:p>
    <w:p w:rsidR="009123AE" w:rsidRPr="009D5566" w:rsidRDefault="009123AE" w:rsidP="009123AE">
      <w:pPr>
        <w:numPr>
          <w:ilvl w:val="0"/>
          <w:numId w:val="23"/>
        </w:numPr>
        <w:suppressAutoHyphens/>
        <w:spacing w:after="0" w:line="360" w:lineRule="auto"/>
        <w:ind w:left="0" w:right="283" w:firstLine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D556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Лист изменений и дополнений в рабочей программе</w:t>
      </w:r>
      <w:r w:rsidR="0081017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…………23</w:t>
      </w:r>
      <w:r w:rsidRPr="009D556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</w:t>
      </w:r>
    </w:p>
    <w:p w:rsidR="009123AE" w:rsidRPr="009D5566" w:rsidRDefault="009123AE" w:rsidP="009123AE">
      <w:pPr>
        <w:keepNext/>
        <w:spacing w:after="6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2"/>
          <w:szCs w:val="24"/>
          <w:lang w:eastAsia="ru-RU"/>
        </w:rPr>
      </w:pPr>
    </w:p>
    <w:p w:rsidR="009123AE" w:rsidRPr="009D5566" w:rsidRDefault="009123AE" w:rsidP="009123AE">
      <w:pPr>
        <w:keepNext/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9123AE" w:rsidRPr="009D5566" w:rsidRDefault="009123AE" w:rsidP="009123AE">
      <w:pPr>
        <w:tabs>
          <w:tab w:val="left" w:pos="796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tabs>
          <w:tab w:val="left" w:pos="796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tabs>
          <w:tab w:val="left" w:pos="79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566">
        <w:rPr>
          <w:rFonts w:ascii="Calibri" w:eastAsia="Calibri" w:hAnsi="Calibri" w:cs="Times New Roman"/>
        </w:rPr>
        <w:t xml:space="preserve">         </w:t>
      </w:r>
    </w:p>
    <w:p w:rsidR="009123AE" w:rsidRPr="009D5566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4B1ABE" w:rsidRDefault="009123AE" w:rsidP="009123A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 (вид практики, способы и формы проведения, место прак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4B1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тики в структуре образовательной программы, объем практики в зачетных единицах и ее продолжительность в неделях либо в академических или астрономических 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4B1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сах)</w:t>
      </w:r>
    </w:p>
    <w:p w:rsidR="009123AE" w:rsidRPr="009D5566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900"/>
        <w:gridCol w:w="1992"/>
        <w:gridCol w:w="1679"/>
      </w:tblGrid>
      <w:tr w:rsidR="009123AE" w:rsidRPr="009D5566" w:rsidTr="009123AE">
        <w:trPr>
          <w:trHeight w:val="219"/>
          <w:jc w:val="center"/>
        </w:trPr>
        <w:tc>
          <w:tcPr>
            <w:tcW w:w="5657" w:type="dxa"/>
            <w:vMerge w:val="restart"/>
            <w:tcBorders>
              <w:top w:val="double" w:sz="2" w:space="0" w:color="auto"/>
              <w:left w:val="double" w:sz="2" w:space="0" w:color="auto"/>
              <w:bottom w:val="single" w:sz="2" w:space="0" w:color="auto"/>
            </w:tcBorders>
            <w:vAlign w:val="center"/>
          </w:tcPr>
          <w:p w:rsidR="009123AE" w:rsidRPr="009D5566" w:rsidRDefault="009123AE" w:rsidP="009123AE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10" w:type="dxa"/>
            <w:vMerge w:val="restar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:rsidR="009123AE" w:rsidRPr="009D5566" w:rsidRDefault="009123AE" w:rsidP="009123A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/ зачетных еди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1610" w:type="dxa"/>
            <w:tcBorders>
              <w:top w:val="doub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3AE" w:rsidRPr="009D5566" w:rsidRDefault="009123AE" w:rsidP="009123AE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9123AE" w:rsidRPr="009D5566" w:rsidTr="009123AE">
        <w:trPr>
          <w:trHeight w:val="234"/>
          <w:jc w:val="center"/>
        </w:trPr>
        <w:tc>
          <w:tcPr>
            <w:tcW w:w="5657" w:type="dxa"/>
            <w:vMerge/>
            <w:tcBorders>
              <w:top w:val="sing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9123AE" w:rsidRPr="009D5566" w:rsidRDefault="009123AE" w:rsidP="009123AE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9123AE" w:rsidRPr="009D5566" w:rsidRDefault="009123AE" w:rsidP="009123AE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123AE" w:rsidRPr="009D5566" w:rsidRDefault="009123AE" w:rsidP="009123AE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</w:tr>
      <w:tr w:rsidR="009123AE" w:rsidRPr="009D5566" w:rsidTr="009123AE">
        <w:trPr>
          <w:trHeight w:val="424"/>
          <w:jc w:val="center"/>
        </w:trPr>
        <w:tc>
          <w:tcPr>
            <w:tcW w:w="5657" w:type="dxa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9123AE" w:rsidRPr="009D5566" w:rsidRDefault="009123AE" w:rsidP="009123A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практики: 2 недели</w:t>
            </w:r>
          </w:p>
        </w:tc>
        <w:tc>
          <w:tcPr>
            <w:tcW w:w="1910" w:type="dxa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9123AE" w:rsidRPr="009D5566" w:rsidRDefault="009123AE" w:rsidP="009123AE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10" w:type="dxa"/>
            <w:tcBorders>
              <w:top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3AE" w:rsidRPr="009D5566" w:rsidRDefault="009123AE" w:rsidP="009123AE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9123AE" w:rsidRPr="009D5566" w:rsidTr="009123AE">
        <w:trPr>
          <w:jc w:val="center"/>
        </w:trPr>
        <w:tc>
          <w:tcPr>
            <w:tcW w:w="5657" w:type="dxa"/>
            <w:shd w:val="clear" w:color="auto" w:fill="FFFFFF"/>
            <w:vAlign w:val="center"/>
          </w:tcPr>
          <w:p w:rsidR="009123AE" w:rsidRPr="009D5566" w:rsidRDefault="009123AE" w:rsidP="009123A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23AE" w:rsidRPr="009D5566" w:rsidRDefault="009123AE" w:rsidP="009123AE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23AE" w:rsidRPr="009D5566" w:rsidRDefault="009123AE" w:rsidP="009123AE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123AE" w:rsidRPr="009D5566" w:rsidTr="009123AE">
        <w:trPr>
          <w:trHeight w:val="418"/>
          <w:jc w:val="center"/>
        </w:trPr>
        <w:tc>
          <w:tcPr>
            <w:tcW w:w="5657" w:type="dxa"/>
            <w:vMerge w:val="restart"/>
            <w:shd w:val="clear" w:color="auto" w:fill="FFFFFF"/>
            <w:vAlign w:val="center"/>
          </w:tcPr>
          <w:p w:rsidR="009123AE" w:rsidRPr="009D5566" w:rsidRDefault="009123AE" w:rsidP="009123AE">
            <w:pPr>
              <w:tabs>
                <w:tab w:val="left" w:pos="70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                                    часы</w:t>
            </w:r>
          </w:p>
          <w:p w:rsidR="009123AE" w:rsidRPr="009D5566" w:rsidRDefault="009123AE" w:rsidP="009123AE">
            <w:pPr>
              <w:tabs>
                <w:tab w:val="left" w:pos="70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зачетные единицы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9123AE" w:rsidRPr="009D5566" w:rsidRDefault="009123AE" w:rsidP="009123AE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23AE" w:rsidRPr="009D5566" w:rsidRDefault="009123AE" w:rsidP="009123AE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9123AE" w:rsidRPr="009D5566" w:rsidTr="009123AE">
        <w:trPr>
          <w:trHeight w:val="345"/>
          <w:jc w:val="center"/>
        </w:trPr>
        <w:tc>
          <w:tcPr>
            <w:tcW w:w="5657" w:type="dxa"/>
            <w:vMerge/>
            <w:shd w:val="clear" w:color="auto" w:fill="FFFFFF"/>
          </w:tcPr>
          <w:p w:rsidR="009123AE" w:rsidRPr="009D5566" w:rsidRDefault="009123AE" w:rsidP="009123AE">
            <w:pPr>
              <w:tabs>
                <w:tab w:val="left" w:pos="70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9123AE" w:rsidRPr="009D5566" w:rsidRDefault="009123AE" w:rsidP="009123AE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23AE" w:rsidRPr="009D5566" w:rsidRDefault="009123AE" w:rsidP="009123AE">
            <w:pPr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123AE" w:rsidRPr="009D5566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4B1ABE" w:rsidRDefault="009123AE" w:rsidP="009123AE">
      <w:pPr>
        <w:keepNext/>
        <w:numPr>
          <w:ilvl w:val="0"/>
          <w:numId w:val="27"/>
        </w:numPr>
        <w:spacing w:before="240" w:after="60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Toc473034824"/>
      <w:r w:rsidRPr="004B1A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Цели и задачи </w:t>
      </w:r>
      <w:bookmarkEnd w:id="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практики</w:t>
      </w:r>
    </w:p>
    <w:p w:rsidR="009123AE" w:rsidRPr="009D5566" w:rsidRDefault="009123AE" w:rsidP="009123AE">
      <w:pPr>
        <w:keepNext/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9123AE" w:rsidRPr="009D5566" w:rsidRDefault="009123AE" w:rsidP="009123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Целью производственной практики является профессионально-практическая подготовка обучающихся, ориентированная на углубление теоретической подготовки и закрепление у студентов практических умений и компетенций по профилактике стоматологических заболеваний.</w:t>
      </w:r>
    </w:p>
    <w:p w:rsidR="009123AE" w:rsidRPr="009D5566" w:rsidRDefault="009123AE" w:rsidP="009123A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3AE" w:rsidRDefault="009123AE" w:rsidP="009123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b/>
          <w:sz w:val="24"/>
          <w:szCs w:val="24"/>
        </w:rPr>
        <w:t>Задачи производственной практики:</w:t>
      </w:r>
    </w:p>
    <w:p w:rsidR="009123AE" w:rsidRPr="001A4BE1" w:rsidRDefault="009123AE" w:rsidP="009123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1A4BE1">
        <w:rPr>
          <w:rFonts w:ascii="Times New Roman" w:eastAsia="Times New Roman" w:hAnsi="Times New Roman" w:cs="Times New Roman"/>
          <w:sz w:val="24"/>
          <w:szCs w:val="24"/>
        </w:rPr>
        <w:tab/>
        <w:t>приобретение студентами умения проводить стоматологическое обследование детского и взрослого населения;</w:t>
      </w:r>
    </w:p>
    <w:p w:rsidR="009123AE" w:rsidRPr="001A4BE1" w:rsidRDefault="009123AE" w:rsidP="009123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1A4BE1">
        <w:rPr>
          <w:rFonts w:ascii="Times New Roman" w:eastAsia="Times New Roman" w:hAnsi="Times New Roman" w:cs="Times New Roman"/>
          <w:sz w:val="24"/>
          <w:szCs w:val="24"/>
        </w:rPr>
        <w:tab/>
        <w:t>приобретение студентами умения выявлять и устранять факторы риска возникновения стоматологических заболеваний;</w:t>
      </w:r>
    </w:p>
    <w:p w:rsidR="009123AE" w:rsidRPr="001A4BE1" w:rsidRDefault="009123AE" w:rsidP="009123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1A4BE1">
        <w:rPr>
          <w:rFonts w:ascii="Times New Roman" w:eastAsia="Times New Roman" w:hAnsi="Times New Roman" w:cs="Times New Roman"/>
          <w:sz w:val="24"/>
          <w:szCs w:val="24"/>
        </w:rPr>
        <w:tab/>
        <w:t>формирование студентами умения организации и реализации профилактических мероприятий среди различных контингентов населения на индивидуальном и групповом уровнях;</w:t>
      </w:r>
    </w:p>
    <w:p w:rsidR="009123AE" w:rsidRPr="001A4BE1" w:rsidRDefault="009123AE" w:rsidP="009123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1A4BE1">
        <w:rPr>
          <w:rFonts w:ascii="Times New Roman" w:eastAsia="Times New Roman" w:hAnsi="Times New Roman" w:cs="Times New Roman"/>
          <w:sz w:val="24"/>
          <w:szCs w:val="24"/>
        </w:rPr>
        <w:tab/>
        <w:t>освоение студентами методов стоматологического просвещения и осуществление мотивации населения к поддержанию стоматологического здоровья;</w:t>
      </w:r>
    </w:p>
    <w:p w:rsidR="009123AE" w:rsidRPr="001A4BE1" w:rsidRDefault="009123AE" w:rsidP="009123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1A4BE1">
        <w:rPr>
          <w:rFonts w:ascii="Times New Roman" w:eastAsia="Times New Roman" w:hAnsi="Times New Roman" w:cs="Times New Roman"/>
          <w:sz w:val="24"/>
          <w:szCs w:val="24"/>
        </w:rPr>
        <w:tab/>
        <w:t>формирование у студентов врачебного мышления и поведения, обеспечивающего решение профессиональных задач;</w:t>
      </w:r>
    </w:p>
    <w:p w:rsidR="009123AE" w:rsidRPr="001A4BE1" w:rsidRDefault="009123AE" w:rsidP="009123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1A4BE1">
        <w:rPr>
          <w:rFonts w:ascii="Times New Roman" w:eastAsia="Times New Roman" w:hAnsi="Times New Roman" w:cs="Times New Roman"/>
          <w:sz w:val="24"/>
          <w:szCs w:val="24"/>
        </w:rPr>
        <w:tab/>
        <w:t>усвоение студентами основных принципов этики и деонтологии.</w:t>
      </w:r>
    </w:p>
    <w:p w:rsidR="009123AE" w:rsidRPr="001A4BE1" w:rsidRDefault="009123AE" w:rsidP="009123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E1">
        <w:rPr>
          <w:rFonts w:ascii="Times New Roman" w:eastAsia="Times New Roman" w:hAnsi="Times New Roman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A4BE1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общекультурных и профессиональных компетенций</w:t>
      </w:r>
    </w:p>
    <w:p w:rsidR="009123AE" w:rsidRPr="001A4BE1" w:rsidRDefault="009123AE" w:rsidP="009123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1A4BE1">
        <w:rPr>
          <w:rFonts w:ascii="Times New Roman" w:eastAsia="Times New Roman" w:hAnsi="Times New Roman" w:cs="Times New Roman"/>
          <w:sz w:val="24"/>
          <w:szCs w:val="24"/>
        </w:rPr>
        <w:tab/>
        <w:t xml:space="preserve"> привитие студентам навыков изучения научной литературы, подготовки рефератов, презентаций по современным проблемам;</w:t>
      </w:r>
    </w:p>
    <w:p w:rsidR="009123AE" w:rsidRPr="009D5566" w:rsidRDefault="009123AE" w:rsidP="009123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1A4BE1">
        <w:rPr>
          <w:rFonts w:ascii="Times New Roman" w:eastAsia="Times New Roman" w:hAnsi="Times New Roman" w:cs="Times New Roman"/>
          <w:sz w:val="24"/>
          <w:szCs w:val="24"/>
        </w:rPr>
        <w:tab/>
        <w:t>обеспечение условий для активизации познавательной деятельности студентов, стимулирование самостоятельной работы по освоению содержания модуля и формированию необходимых компетенций.</w:t>
      </w:r>
    </w:p>
    <w:p w:rsidR="009123AE" w:rsidRPr="009D5566" w:rsidRDefault="009123AE" w:rsidP="009123AE">
      <w:pPr>
        <w:suppressAutoHyphens/>
        <w:spacing w:before="120" w:after="12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73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Для прохождения </w:t>
      </w:r>
      <w:r w:rsidRPr="009D73E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производственной практики</w:t>
      </w:r>
      <w:r w:rsidRPr="009D73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r w:rsidRPr="009D73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омощник врача-стоматолога (гигиениста) необходимы знания и умения, полученные при изучении дисциплины «Стоматология профилактическая», а также дисциплин циклов: гуманитарный, </w:t>
      </w:r>
      <w:r w:rsidRPr="009D73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социальный и экономический, математический, естественно-научный и медико-биологический, профессиональный по специальности высшего профессионального медицинского образования 31.05.03 «Стоматология».</w:t>
      </w:r>
    </w:p>
    <w:p w:rsidR="009123AE" w:rsidRPr="009D5566" w:rsidRDefault="009123AE" w:rsidP="009123AE">
      <w:pPr>
        <w:suppressAutoHyphens/>
        <w:spacing w:before="120" w:after="12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55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Студенты проходят производственную практику в лечебно-профилактических учреждениях с дифференцированной врачебной помощью по основным специальностям стоматологического профиля. Такими учреждениями являются, как правило, стоматологические поликлиники в Санкт-Петербурге, Ленинградской области или по месту постоянного жительства студента (для студентов, обучающихся по целевым направлениям), а также другие сертифицированные и лицензированные ЛПУ г. Санкт-Петербурга.</w:t>
      </w:r>
    </w:p>
    <w:p w:rsidR="009123AE" w:rsidRPr="009D5566" w:rsidRDefault="009123AE" w:rsidP="009123AE">
      <w:pPr>
        <w:suppressAutoHyphens/>
        <w:spacing w:before="120" w:after="12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55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00E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Производственная практика - Помощник врача-стоматолога (гигиениста) проводится в течение 2 недель на шестом семестре на клинических базах: детских, взрослых стоматологических поликлиник, стоматологических отделений лечебно-профилактических учреждений, а также на клинических базах кафедр, организующих и проводящих практику.</w:t>
      </w:r>
      <w:r w:rsidRPr="009D55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Во время прохождения практики студенты участвуют во всех общественных мероприятиях лечебного учреждения, проводят беседы с пациентами учреждения по широкому спектру вопросов, касающихся проблем диагностики и профилактики поражений твёрдых тканей, ведут научно-исследовательскую работу, которую представляют на экзамен по практике в виде реферата, слайдов, презентации и т.д.</w:t>
      </w:r>
    </w:p>
    <w:p w:rsidR="009123AE" w:rsidRPr="009D5566" w:rsidRDefault="009123AE" w:rsidP="009123AE">
      <w:pPr>
        <w:suppressAutoHyphens/>
        <w:spacing w:before="120" w:after="12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55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Программа составлена в соответствии с требованиями Федерального государственного образовательного стандарта высшего профессионального образования (ФГОС ВПО) по направлению подготовки (специальности) 31.05.03 Стоматология, утвержденного приказом Министерства образования и науки Российской Федерации от 9 февраля 2016г. № 95.  </w:t>
      </w:r>
    </w:p>
    <w:p w:rsidR="009123AE" w:rsidRPr="009D5566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4B1ABE" w:rsidRDefault="009123AE" w:rsidP="009123AE">
      <w:pPr>
        <w:numPr>
          <w:ilvl w:val="0"/>
          <w:numId w:val="2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ABE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обучения  </w:t>
      </w:r>
    </w:p>
    <w:p w:rsidR="009123AE" w:rsidRPr="009D5566" w:rsidRDefault="009123AE" w:rsidP="009123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 xml:space="preserve">Студент, освоивший программу модуля "Клиническая практика" должен обладать следующими </w:t>
      </w:r>
      <w:r w:rsidRPr="009D5566">
        <w:rPr>
          <w:rFonts w:ascii="Times New Roman" w:eastAsia="Times New Roman" w:hAnsi="Times New Roman" w:cs="Times New Roman"/>
          <w:b/>
          <w:i/>
          <w:sz w:val="24"/>
          <w:szCs w:val="24"/>
        </w:rPr>
        <w:t>общекультурными компетенциями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23AE" w:rsidRPr="009D5566" w:rsidRDefault="009123AE" w:rsidP="009123AE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способностью к абстрактному мышлению, анализу, синтезу (ОК - 1)</w:t>
      </w:r>
    </w:p>
    <w:p w:rsidR="009123AE" w:rsidRPr="009D5566" w:rsidRDefault="009123AE" w:rsidP="009123AE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способностью действовать в нестандартных ситуациях, нести социальную и этическую ответственность за принятые решения (ОК – 4)</w:t>
      </w:r>
    </w:p>
    <w:p w:rsidR="009123AE" w:rsidRPr="0018637C" w:rsidRDefault="009123AE" w:rsidP="009123AE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63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готовностью к саморазвитию, самореализации, самообразованию, использованию творческого потенциала (ОК – 5)</w:t>
      </w:r>
    </w:p>
    <w:p w:rsidR="009123AE" w:rsidRPr="009D5566" w:rsidRDefault="009123AE" w:rsidP="009123AE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готовностью к работе в коллективе, толерантно воспринимать социальные, этические, конфессиональные и культурные различия (ОК – 8)</w:t>
      </w:r>
    </w:p>
    <w:p w:rsidR="009123AE" w:rsidRPr="009D5566" w:rsidRDefault="009123AE" w:rsidP="009123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123AE" w:rsidRPr="009D5566" w:rsidRDefault="009123AE" w:rsidP="009123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Студент, освоивший программу 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>"Клиническая практика"</w:t>
      </w: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должен обладать </w:t>
      </w:r>
      <w:r w:rsidRPr="009D55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общепрофессиональными компетенциями</w:t>
      </w: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9123AE" w:rsidRPr="009D5566" w:rsidRDefault="009123AE" w:rsidP="009123AE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 – 1)</w:t>
      </w:r>
    </w:p>
    <w:p w:rsidR="009123AE" w:rsidRPr="009D5566" w:rsidRDefault="009123AE" w:rsidP="009123AE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 (ОПК – 2)</w:t>
      </w:r>
    </w:p>
    <w:p w:rsidR="009123AE" w:rsidRPr="009D5566" w:rsidRDefault="009123AE" w:rsidP="009123AE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Способностью и готовностью реализовать этические и деонтологические принципы в профессиональной деятельности (ОПК – 4)</w:t>
      </w:r>
    </w:p>
    <w:p w:rsidR="009123AE" w:rsidRPr="009D5566" w:rsidRDefault="009123AE" w:rsidP="009123AE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Способностью и готовностью анализировать результаты собственной деятельности для предотвращения профессиональных ошибок (ОПК – 5)</w:t>
      </w:r>
    </w:p>
    <w:p w:rsidR="009123AE" w:rsidRPr="009D5566" w:rsidRDefault="009123AE" w:rsidP="009123AE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Готовностью к ведению медицинской документации (ОПК – 6)</w:t>
      </w:r>
    </w:p>
    <w:p w:rsidR="009123AE" w:rsidRPr="009D5566" w:rsidRDefault="009123AE" w:rsidP="009123AE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Готовностью к использованию основных физико-химических, математических и иных естественнонаучных понятий, и методов при решении профессиональных задач (ОПК – 7)</w:t>
      </w:r>
    </w:p>
    <w:p w:rsidR="009123AE" w:rsidRPr="009D5566" w:rsidRDefault="009123AE" w:rsidP="009123AE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Готовностью к медицинскому применению лекарственных препаратов и иных веществ, и их комбинаций при решении профессиональных задач (ОПК – 8)</w:t>
      </w: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9123AE" w:rsidRPr="009D5566" w:rsidRDefault="009123AE" w:rsidP="009123AE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 – 9)</w:t>
      </w:r>
    </w:p>
    <w:p w:rsidR="009123AE" w:rsidRPr="009D5566" w:rsidRDefault="009123AE" w:rsidP="009123AE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Готовностью к обеспечению организации ухода за больными и оказанию первичной доврачебной медико-санитарной помощи (ОПК – 10)</w:t>
      </w:r>
    </w:p>
    <w:p w:rsidR="009123AE" w:rsidRPr="009D5566" w:rsidRDefault="009123AE" w:rsidP="009123AE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Готовностью к применению медицинских изделий, предусмотренных порядками оказания медицинской помощи пациентам со стоматологическими заболеваниями (ОПК – 11).</w:t>
      </w:r>
    </w:p>
    <w:p w:rsidR="009123AE" w:rsidRPr="009D5566" w:rsidRDefault="009123AE" w:rsidP="009123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123AE" w:rsidRPr="009D5566" w:rsidRDefault="009123AE" w:rsidP="009123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Студент, освоивший программу "Клиническая практика"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должен обладать </w:t>
      </w:r>
      <w:r w:rsidRPr="009D55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профессиональными компетенциями:</w:t>
      </w:r>
    </w:p>
    <w:p w:rsidR="009123AE" w:rsidRPr="009D5566" w:rsidRDefault="009123AE" w:rsidP="009123AE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 – 1)</w:t>
      </w:r>
    </w:p>
    <w:p w:rsidR="009123AE" w:rsidRPr="009D5566" w:rsidRDefault="009123AE" w:rsidP="009123AE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 - 3)</w:t>
      </w:r>
    </w:p>
    <w:p w:rsidR="009123AE" w:rsidRPr="009D5566" w:rsidRDefault="009123AE" w:rsidP="009123AE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способностью и готовностью к применению социально-гигиенических методик сбора и медико-статистического анализа информации о стоматологической заболеваемости (ПК – 4)</w:t>
      </w:r>
    </w:p>
    <w:p w:rsidR="009123AE" w:rsidRPr="009D5566" w:rsidRDefault="009123AE" w:rsidP="009123AE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 – 7)</w:t>
      </w:r>
    </w:p>
    <w:p w:rsidR="009123AE" w:rsidRPr="009D5566" w:rsidRDefault="009123AE" w:rsidP="009123AE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готовностью к ведению и лечению пациентов со стоматологическими заболеваниями в амбулаторных условиях и условиях дневного стационара (ПК – 9)</w:t>
      </w:r>
    </w:p>
    <w:p w:rsidR="009123AE" w:rsidRPr="009D5566" w:rsidRDefault="009123AE" w:rsidP="009123AE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готовностью к анализу и публичному представлению медицинской информации на основе доказательной медицины (ПК - 17)</w:t>
      </w:r>
    </w:p>
    <w:p w:rsidR="009123AE" w:rsidRPr="009D5566" w:rsidRDefault="009123AE" w:rsidP="009123AE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способностью к участию в проведении научных исследований (ПК - 18)</w:t>
      </w:r>
    </w:p>
    <w:p w:rsidR="009123AE" w:rsidRPr="009D5566" w:rsidRDefault="009123AE" w:rsidP="009123AE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D5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готовностью к участию во внедрении новых методов и методик, направленных на охрану здоровья населения (ПК - 19)</w:t>
      </w:r>
    </w:p>
    <w:p w:rsidR="009123AE" w:rsidRPr="009D5566" w:rsidRDefault="009123AE" w:rsidP="0091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123AE" w:rsidRPr="009D5566" w:rsidRDefault="009123AE" w:rsidP="0091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123AE" w:rsidRPr="004B1ABE" w:rsidRDefault="009123AE" w:rsidP="009123AE">
      <w:pPr>
        <w:numPr>
          <w:ilvl w:val="0"/>
          <w:numId w:val="2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ABE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 </w:t>
      </w:r>
    </w:p>
    <w:p w:rsidR="009123AE" w:rsidRPr="004B1ABE" w:rsidRDefault="009123AE" w:rsidP="009123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4B1ABE" w:rsidRDefault="009123AE" w:rsidP="009123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ABE">
        <w:rPr>
          <w:rFonts w:ascii="Times New Roman" w:eastAsia="Times New Roman" w:hAnsi="Times New Roman" w:cs="Times New Roman"/>
          <w:b/>
          <w:sz w:val="24"/>
          <w:szCs w:val="24"/>
        </w:rPr>
        <w:t xml:space="preserve">4.1 Базы практики    </w:t>
      </w:r>
    </w:p>
    <w:p w:rsidR="009123AE" w:rsidRPr="009D5566" w:rsidRDefault="009123AE" w:rsidP="009123AE">
      <w:pPr>
        <w:suppressAutoHyphens/>
        <w:spacing w:after="0" w:line="240" w:lineRule="auto"/>
        <w:rPr>
          <w:rFonts w:ascii="Arial" w:eastAsia="SimSun" w:hAnsi="Arial" w:cs="Mangal"/>
          <w:b/>
          <w:kern w:val="1"/>
          <w:sz w:val="24"/>
          <w:szCs w:val="24"/>
          <w:lang w:eastAsia="hi-IN" w:bidi="hi-IN"/>
        </w:rPr>
      </w:pPr>
    </w:p>
    <w:tbl>
      <w:tblPr>
        <w:tblStyle w:val="15"/>
        <w:tblW w:w="5000" w:type="pct"/>
        <w:jc w:val="center"/>
        <w:tblLayout w:type="fixed"/>
        <w:tblLook w:val="0600"/>
      </w:tblPr>
      <w:tblGrid>
        <w:gridCol w:w="679"/>
        <w:gridCol w:w="2608"/>
        <w:gridCol w:w="3409"/>
        <w:gridCol w:w="2875"/>
      </w:tblGrid>
      <w:tr w:rsidR="009123AE" w:rsidRPr="009D5566" w:rsidTr="009123AE">
        <w:trPr>
          <w:trHeight w:val="458"/>
          <w:jc w:val="center"/>
        </w:trPr>
        <w:tc>
          <w:tcPr>
            <w:tcW w:w="762" w:type="dxa"/>
            <w:vMerge w:val="restart"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6" w:type="dxa"/>
            <w:vMerge w:val="restart"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4008" w:type="dxa"/>
            <w:vMerge w:val="restart"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3373" w:type="dxa"/>
            <w:vMerge w:val="restart"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9123AE" w:rsidRPr="009D5566" w:rsidTr="009123AE">
        <w:trPr>
          <w:trHeight w:val="458"/>
          <w:jc w:val="center"/>
        </w:trPr>
        <w:tc>
          <w:tcPr>
            <w:tcW w:w="762" w:type="dxa"/>
            <w:vMerge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3AE" w:rsidRPr="009D5566" w:rsidTr="009123AE">
        <w:trPr>
          <w:trHeight w:val="1120"/>
          <w:jc w:val="center"/>
        </w:trPr>
        <w:tc>
          <w:tcPr>
            <w:tcW w:w="762" w:type="dxa"/>
            <w:vMerge w:val="restart"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vMerge w:val="restart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4008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4E7C24" w:rsidRDefault="009123AE" w:rsidP="009123AE"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СПБ ГБУЗ</w:t>
            </w:r>
            <w:r>
              <w:t xml:space="preserve"> </w:t>
            </w:r>
            <w:r w:rsidRPr="004E7C2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поликлиника 1</w:t>
            </w:r>
            <w:r>
              <w:t xml:space="preserve"> </w:t>
            </w: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C24">
              <w:rPr>
                <w:rFonts w:ascii="Times New Roman" w:eastAsia="Calibri" w:hAnsi="Times New Roman" w:cs="Times New Roman"/>
                <w:sz w:val="24"/>
                <w:szCs w:val="24"/>
              </w:rPr>
              <w:t>Невский пр.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4</w:t>
            </w:r>
          </w:p>
        </w:tc>
      </w:tr>
      <w:tr w:rsidR="009123AE" w:rsidRPr="009D5566" w:rsidTr="009123AE">
        <w:trPr>
          <w:trHeight w:val="278"/>
          <w:jc w:val="center"/>
        </w:trPr>
        <w:tc>
          <w:tcPr>
            <w:tcW w:w="762" w:type="dxa"/>
            <w:vMerge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C24">
              <w:rPr>
                <w:rFonts w:ascii="Times New Roman" w:eastAsia="Calibri" w:hAnsi="Times New Roman" w:cs="Times New Roman"/>
                <w:sz w:val="24"/>
                <w:szCs w:val="24"/>
              </w:rPr>
              <w:t>СПБ ГБУЗ</w:t>
            </w:r>
            <w:r w:rsidRPr="004E7C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стоматологическая поликлиника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373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Спасский пер. д.10</w:t>
            </w:r>
          </w:p>
        </w:tc>
      </w:tr>
      <w:tr w:rsidR="009123AE" w:rsidRPr="009D5566" w:rsidTr="009123AE">
        <w:trPr>
          <w:trHeight w:val="277"/>
          <w:jc w:val="center"/>
        </w:trPr>
        <w:tc>
          <w:tcPr>
            <w:tcW w:w="762" w:type="dxa"/>
            <w:vMerge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4E7C2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72">
              <w:rPr>
                <w:rFonts w:ascii="Times New Roman" w:eastAsia="Calibri" w:hAnsi="Times New Roman" w:cs="Times New Roman"/>
                <w:sz w:val="24"/>
                <w:szCs w:val="24"/>
              </w:rPr>
              <w:t>СПБ ГБУЗ</w:t>
            </w:r>
            <w:r w:rsidRPr="00E42A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стоматологическая поликлиника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373" w:type="dxa"/>
          </w:tcPr>
          <w:p w:rsidR="009123AE" w:rsidRPr="004E7C2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4-ая </w:t>
            </w:r>
            <w:r w:rsidRPr="00E42A72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 w:rsidRPr="00E42A72">
              <w:rPr>
                <w:rFonts w:ascii="Times New Roman" w:eastAsia="Calibri" w:hAnsi="Times New Roman" w:cs="Times New Roman"/>
                <w:sz w:val="24"/>
                <w:szCs w:val="24"/>
              </w:rPr>
              <w:t>, д. 19,</w:t>
            </w:r>
          </w:p>
        </w:tc>
      </w:tr>
      <w:tr w:rsidR="009123AE" w:rsidRPr="009D5566" w:rsidTr="009123AE">
        <w:trPr>
          <w:trHeight w:val="690"/>
          <w:jc w:val="center"/>
        </w:trPr>
        <w:tc>
          <w:tcPr>
            <w:tcW w:w="762" w:type="dxa"/>
            <w:vMerge w:val="restart"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vMerge w:val="restart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4008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ГБУЗ </w:t>
            </w:r>
            <w:r w:rsidRPr="00E42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стоматологическая поликлиника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3" w:type="dxa"/>
          </w:tcPr>
          <w:p w:rsidR="009123AE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Казакова 14 </w:t>
            </w: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3AE" w:rsidRPr="009D5566" w:rsidTr="009123AE">
        <w:trPr>
          <w:trHeight w:val="345"/>
          <w:jc w:val="center"/>
        </w:trPr>
        <w:tc>
          <w:tcPr>
            <w:tcW w:w="762" w:type="dxa"/>
            <w:vMerge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E49">
              <w:rPr>
                <w:rFonts w:ascii="Times New Roman" w:eastAsia="Calibri" w:hAnsi="Times New Roman" w:cs="Times New Roman"/>
                <w:sz w:val="24"/>
                <w:szCs w:val="24"/>
              </w:rPr>
              <w:t>СПБ ГБУЗ стоматологическая поликлиника 11</w:t>
            </w:r>
          </w:p>
        </w:tc>
        <w:tc>
          <w:tcPr>
            <w:tcW w:w="3373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9DD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пр.138/5</w:t>
            </w:r>
            <w:r w:rsidRPr="005E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</w:p>
        </w:tc>
      </w:tr>
      <w:tr w:rsidR="009123AE" w:rsidRPr="009D5566" w:rsidTr="009123AE">
        <w:trPr>
          <w:trHeight w:val="278"/>
          <w:jc w:val="center"/>
        </w:trPr>
        <w:tc>
          <w:tcPr>
            <w:tcW w:w="762" w:type="dxa"/>
            <w:vMerge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E49">
              <w:rPr>
                <w:rFonts w:ascii="Times New Roman" w:eastAsia="Calibri" w:hAnsi="Times New Roman" w:cs="Times New Roman"/>
                <w:sz w:val="24"/>
                <w:szCs w:val="24"/>
              </w:rPr>
              <w:t>СПБ ГБУЗ стоматологическая поликлиника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(филиал)</w:t>
            </w:r>
          </w:p>
        </w:tc>
        <w:tc>
          <w:tcPr>
            <w:tcW w:w="3373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E49">
              <w:rPr>
                <w:rFonts w:ascii="Times New Roman" w:eastAsia="Calibri" w:hAnsi="Times New Roman" w:cs="Times New Roman"/>
                <w:sz w:val="24"/>
                <w:szCs w:val="24"/>
              </w:rPr>
              <w:t>ул. Маршала Говорова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32</w:t>
            </w:r>
          </w:p>
        </w:tc>
      </w:tr>
      <w:tr w:rsidR="009123AE" w:rsidRPr="009D5566" w:rsidTr="009123AE">
        <w:trPr>
          <w:trHeight w:val="277"/>
          <w:jc w:val="center"/>
        </w:trPr>
        <w:tc>
          <w:tcPr>
            <w:tcW w:w="762" w:type="dxa"/>
            <w:vMerge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5E6E49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E49">
              <w:rPr>
                <w:rFonts w:ascii="Times New Roman" w:eastAsia="Calibri" w:hAnsi="Times New Roman" w:cs="Times New Roman"/>
                <w:sz w:val="24"/>
                <w:szCs w:val="24"/>
              </w:rPr>
              <w:t>СПБ ГБУЗ стоматологическая поликлиника 10</w:t>
            </w:r>
          </w:p>
        </w:tc>
        <w:tc>
          <w:tcPr>
            <w:tcW w:w="3373" w:type="dxa"/>
          </w:tcPr>
          <w:p w:rsidR="009123AE" w:rsidRPr="005E6E49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Огородный пер.2, кор.2</w:t>
            </w:r>
          </w:p>
        </w:tc>
      </w:tr>
      <w:tr w:rsidR="009123AE" w:rsidRPr="009D5566" w:rsidTr="009123AE">
        <w:trPr>
          <w:trHeight w:val="413"/>
          <w:jc w:val="center"/>
        </w:trPr>
        <w:tc>
          <w:tcPr>
            <w:tcW w:w="762" w:type="dxa"/>
            <w:vMerge w:val="restart"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vMerge w:val="restart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4008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ГБУЗ </w:t>
            </w: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поликлиника №32</w:t>
            </w:r>
          </w:p>
        </w:tc>
        <w:tc>
          <w:tcPr>
            <w:tcW w:w="3373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ул. Наставников д.22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 А</w:t>
            </w:r>
          </w:p>
        </w:tc>
      </w:tr>
      <w:tr w:rsidR="009123AE" w:rsidRPr="009D5566" w:rsidTr="009123AE">
        <w:trPr>
          <w:trHeight w:val="412"/>
          <w:jc w:val="center"/>
        </w:trPr>
        <w:tc>
          <w:tcPr>
            <w:tcW w:w="762" w:type="dxa"/>
            <w:vMerge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9DD">
              <w:rPr>
                <w:rFonts w:ascii="Times New Roman" w:eastAsia="Calibri" w:hAnsi="Times New Roman" w:cs="Times New Roman"/>
                <w:sz w:val="24"/>
                <w:szCs w:val="24"/>
              </w:rPr>
              <w:t>СПБ ГБУЗ стоматологическая поликлиника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373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Большеохтинский пр. 27</w:t>
            </w:r>
          </w:p>
        </w:tc>
      </w:tr>
      <w:tr w:rsidR="009123AE" w:rsidRPr="009D5566" w:rsidTr="009123AE">
        <w:trPr>
          <w:jc w:val="center"/>
        </w:trPr>
        <w:tc>
          <w:tcPr>
            <w:tcW w:w="762" w:type="dxa"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Красносельский</w:t>
            </w:r>
          </w:p>
        </w:tc>
        <w:tc>
          <w:tcPr>
            <w:tcW w:w="4008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СПБ ГБУЗ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стоматологическая поликлиника </w:t>
            </w: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ул. Пограничника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Гарькавого 14</w:t>
            </w:r>
          </w:p>
        </w:tc>
      </w:tr>
      <w:tr w:rsidR="009123AE" w:rsidRPr="009D5566" w:rsidTr="009123AE">
        <w:trPr>
          <w:trHeight w:val="275"/>
          <w:jc w:val="center"/>
        </w:trPr>
        <w:tc>
          <w:tcPr>
            <w:tcW w:w="762" w:type="dxa"/>
            <w:vMerge w:val="restart"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56" w:type="dxa"/>
            <w:vMerge w:val="restart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Невский</w:t>
            </w:r>
          </w:p>
        </w:tc>
        <w:tc>
          <w:tcPr>
            <w:tcW w:w="4008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СПБ ГБУЗ с</w:t>
            </w: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томатологическая поликлиника №13</w:t>
            </w:r>
          </w:p>
        </w:tc>
        <w:tc>
          <w:tcPr>
            <w:tcW w:w="3373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Обуховской обороны 12, литера А</w:t>
            </w:r>
          </w:p>
        </w:tc>
      </w:tr>
      <w:tr w:rsidR="009123AE" w:rsidRPr="009D5566" w:rsidTr="009123AE">
        <w:trPr>
          <w:trHeight w:val="275"/>
          <w:jc w:val="center"/>
        </w:trPr>
        <w:tc>
          <w:tcPr>
            <w:tcW w:w="762" w:type="dxa"/>
            <w:vMerge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94408E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8E">
              <w:rPr>
                <w:rFonts w:ascii="Times New Roman" w:eastAsia="Calibri" w:hAnsi="Times New Roman" w:cs="Times New Roman"/>
                <w:sz w:val="24"/>
                <w:szCs w:val="24"/>
              </w:rPr>
              <w:t>СПБ ГБУЗ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томатологическая поликлиника №31</w:t>
            </w:r>
          </w:p>
        </w:tc>
        <w:tc>
          <w:tcPr>
            <w:tcW w:w="3373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Солидарности 12, кор.1</w:t>
            </w:r>
          </w:p>
        </w:tc>
      </w:tr>
      <w:tr w:rsidR="009123AE" w:rsidRPr="009D5566" w:rsidTr="009123AE">
        <w:trPr>
          <w:trHeight w:val="275"/>
          <w:jc w:val="center"/>
        </w:trPr>
        <w:tc>
          <w:tcPr>
            <w:tcW w:w="762" w:type="dxa"/>
            <w:vMerge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94408E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8E">
              <w:rPr>
                <w:rFonts w:ascii="Times New Roman" w:eastAsia="Calibri" w:hAnsi="Times New Roman" w:cs="Times New Roman"/>
                <w:sz w:val="24"/>
                <w:szCs w:val="24"/>
              </w:rPr>
              <w:t>СПБ ГБУЗ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томатологическая поликлиника №21</w:t>
            </w:r>
          </w:p>
        </w:tc>
        <w:tc>
          <w:tcPr>
            <w:tcW w:w="3373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Седова 94</w:t>
            </w:r>
          </w:p>
        </w:tc>
      </w:tr>
      <w:tr w:rsidR="009123AE" w:rsidRPr="009D5566" w:rsidTr="009123AE">
        <w:trPr>
          <w:trHeight w:val="555"/>
          <w:jc w:val="center"/>
        </w:trPr>
        <w:tc>
          <w:tcPr>
            <w:tcW w:w="762" w:type="dxa"/>
            <w:vMerge w:val="restart"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6" w:type="dxa"/>
            <w:vMerge w:val="restart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4008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СПБ ГУЗ</w:t>
            </w:r>
            <w:r>
              <w:t xml:space="preserve"> </w:t>
            </w:r>
            <w:r w:rsidRPr="0094408E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поликлиника</w:t>
            </w: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38</w:t>
            </w: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Кавалергардская ул., д.26, лит. А</w:t>
            </w: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3AE" w:rsidRPr="009D5566" w:rsidTr="009123AE">
        <w:trPr>
          <w:trHeight w:val="555"/>
          <w:jc w:val="center"/>
        </w:trPr>
        <w:tc>
          <w:tcPr>
            <w:tcW w:w="762" w:type="dxa"/>
            <w:vMerge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8E">
              <w:rPr>
                <w:rFonts w:ascii="Times New Roman" w:eastAsia="Calibri" w:hAnsi="Times New Roman" w:cs="Times New Roman"/>
                <w:sz w:val="24"/>
                <w:szCs w:val="24"/>
              </w:rPr>
              <w:t>СПБ ГБУЗ</w:t>
            </w:r>
            <w:r w:rsidRPr="009440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стоматологическая поликлиника 9</w:t>
            </w:r>
          </w:p>
        </w:tc>
        <w:tc>
          <w:tcPr>
            <w:tcW w:w="3373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08E">
              <w:rPr>
                <w:rFonts w:ascii="Times New Roman" w:eastAsia="Calibri" w:hAnsi="Times New Roman" w:cs="Times New Roman"/>
                <w:sz w:val="24"/>
                <w:szCs w:val="24"/>
              </w:rPr>
              <w:t>ул. Чайковского, д. 27</w:t>
            </w:r>
          </w:p>
        </w:tc>
      </w:tr>
      <w:tr w:rsidR="009123AE" w:rsidRPr="009D5566" w:rsidTr="009123AE">
        <w:trPr>
          <w:jc w:val="center"/>
        </w:trPr>
        <w:tc>
          <w:tcPr>
            <w:tcW w:w="762" w:type="dxa"/>
            <w:vMerge w:val="restart"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6" w:type="dxa"/>
            <w:vMerge w:val="restart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Фрунзенский</w:t>
            </w: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СПБ ГБУЗ с</w:t>
            </w: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томатологическая </w:t>
            </w: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поликлиника №15</w:t>
            </w:r>
          </w:p>
        </w:tc>
        <w:tc>
          <w:tcPr>
            <w:tcW w:w="3373" w:type="dxa"/>
          </w:tcPr>
          <w:p w:rsidR="009123AE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Пражская ул. 19,</w:t>
            </w: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Загородный пр.48</w:t>
            </w:r>
          </w:p>
        </w:tc>
      </w:tr>
      <w:tr w:rsidR="009123AE" w:rsidRPr="009D5566" w:rsidTr="009123AE">
        <w:trPr>
          <w:jc w:val="center"/>
        </w:trPr>
        <w:tc>
          <w:tcPr>
            <w:tcW w:w="762" w:type="dxa"/>
            <w:vMerge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СПБ ГБУЗ «Стоматологическая поликлиника №29»</w:t>
            </w:r>
          </w:p>
        </w:tc>
        <w:tc>
          <w:tcPr>
            <w:tcW w:w="3373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Будапештская д.69 к.1</w:t>
            </w:r>
          </w:p>
        </w:tc>
      </w:tr>
      <w:tr w:rsidR="009123AE" w:rsidRPr="009D5566" w:rsidTr="009123AE">
        <w:trPr>
          <w:trHeight w:val="141"/>
          <w:jc w:val="center"/>
        </w:trPr>
        <w:tc>
          <w:tcPr>
            <w:tcW w:w="762" w:type="dxa"/>
            <w:vMerge w:val="restart"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  <w:vMerge w:val="restart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Петроградский </w:t>
            </w:r>
          </w:p>
        </w:tc>
        <w:tc>
          <w:tcPr>
            <w:tcW w:w="4008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НИИ «Стоматологии и ЧЛХ»</w:t>
            </w:r>
          </w:p>
        </w:tc>
        <w:tc>
          <w:tcPr>
            <w:tcW w:w="3373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Петроградская наб.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д.44</w:t>
            </w:r>
          </w:p>
        </w:tc>
      </w:tr>
      <w:tr w:rsidR="009123AE" w:rsidRPr="009D5566" w:rsidTr="009123AE">
        <w:trPr>
          <w:trHeight w:val="138"/>
          <w:jc w:val="center"/>
        </w:trPr>
        <w:tc>
          <w:tcPr>
            <w:tcW w:w="762" w:type="dxa"/>
            <w:vMerge/>
          </w:tcPr>
          <w:p w:rsidR="009123AE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990BDA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DA">
              <w:rPr>
                <w:rFonts w:ascii="Times New Roman" w:eastAsia="Calibri" w:hAnsi="Times New Roman" w:cs="Times New Roman"/>
                <w:sz w:val="24"/>
                <w:szCs w:val="24"/>
              </w:rPr>
              <w:t>СПБ ГБУЗ «Ст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оматологическая поликлиника №6</w:t>
            </w:r>
          </w:p>
        </w:tc>
        <w:tc>
          <w:tcPr>
            <w:tcW w:w="3373" w:type="dxa"/>
          </w:tcPr>
          <w:p w:rsidR="009123AE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Ижорская ул. д. 5</w:t>
            </w: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д. 39</w:t>
            </w:r>
          </w:p>
        </w:tc>
      </w:tr>
      <w:tr w:rsidR="009123AE" w:rsidRPr="009D5566" w:rsidTr="009123AE">
        <w:trPr>
          <w:trHeight w:val="847"/>
          <w:jc w:val="center"/>
        </w:trPr>
        <w:tc>
          <w:tcPr>
            <w:tcW w:w="762" w:type="dxa"/>
            <w:vMerge/>
          </w:tcPr>
          <w:p w:rsidR="009123AE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DA">
              <w:rPr>
                <w:rFonts w:ascii="Times New Roman" w:eastAsia="Calibri" w:hAnsi="Times New Roman" w:cs="Times New Roman"/>
                <w:sz w:val="24"/>
                <w:szCs w:val="24"/>
              </w:rPr>
              <w:t>СПБ ГБУЗ «Ст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оматологическая поликлиника №17</w:t>
            </w:r>
          </w:p>
        </w:tc>
        <w:tc>
          <w:tcPr>
            <w:tcW w:w="3373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Рентгена д. 9</w:t>
            </w:r>
          </w:p>
        </w:tc>
      </w:tr>
      <w:tr w:rsidR="009123AE" w:rsidRPr="009D5566" w:rsidTr="009123AE">
        <w:trPr>
          <w:jc w:val="center"/>
        </w:trPr>
        <w:tc>
          <w:tcPr>
            <w:tcW w:w="762" w:type="dxa"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6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Сестрорецк</w:t>
            </w:r>
          </w:p>
        </w:tc>
        <w:tc>
          <w:tcPr>
            <w:tcW w:w="4008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ГБУЗ № 40</w:t>
            </w:r>
          </w:p>
        </w:tc>
        <w:tc>
          <w:tcPr>
            <w:tcW w:w="3373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566">
              <w:rPr>
                <w:rFonts w:ascii="Times New Roman" w:eastAsia="Calibri" w:hAnsi="Times New Roman" w:cs="Times New Roman"/>
                <w:sz w:val="24"/>
                <w:szCs w:val="24"/>
              </w:rPr>
              <w:t>ул. Инструментальщиков д.11 лит А</w:t>
            </w:r>
          </w:p>
        </w:tc>
      </w:tr>
      <w:tr w:rsidR="009123AE" w:rsidRPr="009D5566" w:rsidTr="009123AE">
        <w:trPr>
          <w:jc w:val="center"/>
        </w:trPr>
        <w:tc>
          <w:tcPr>
            <w:tcW w:w="762" w:type="dxa"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6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Кронштадт</w:t>
            </w:r>
          </w:p>
        </w:tc>
        <w:tc>
          <w:tcPr>
            <w:tcW w:w="4008" w:type="dxa"/>
          </w:tcPr>
          <w:p w:rsidR="009123AE" w:rsidRPr="00BF2379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ГБУЗ стоматологическая </w:t>
            </w: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379"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поликлиника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73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AD">
              <w:rPr>
                <w:rFonts w:ascii="Times New Roman" w:eastAsia="Calibri" w:hAnsi="Times New Roman" w:cs="Times New Roman"/>
                <w:sz w:val="24"/>
                <w:szCs w:val="24"/>
              </w:rPr>
              <w:t>Кронштадт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81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Интернациональная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д.6</w:t>
            </w:r>
          </w:p>
        </w:tc>
      </w:tr>
      <w:tr w:rsidR="009123AE" w:rsidRPr="009D5566" w:rsidTr="009123AE">
        <w:trPr>
          <w:jc w:val="center"/>
        </w:trPr>
        <w:tc>
          <w:tcPr>
            <w:tcW w:w="762" w:type="dxa"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56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Колпино</w:t>
            </w:r>
          </w:p>
        </w:tc>
        <w:tc>
          <w:tcPr>
            <w:tcW w:w="4008" w:type="dxa"/>
          </w:tcPr>
          <w:p w:rsidR="009123AE" w:rsidRPr="00681BAD" w:rsidRDefault="009123AE" w:rsidP="009123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ГБУЗ стоматологическая </w:t>
            </w:r>
          </w:p>
          <w:p w:rsidR="009123AE" w:rsidRPr="009D5566" w:rsidRDefault="009123AE" w:rsidP="009123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поликлиника №18</w:t>
            </w:r>
          </w:p>
        </w:tc>
        <w:tc>
          <w:tcPr>
            <w:tcW w:w="3373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AD">
              <w:rPr>
                <w:rFonts w:ascii="Times New Roman" w:eastAsia="Calibri" w:hAnsi="Times New Roman" w:cs="Times New Roman"/>
                <w:sz w:val="24"/>
                <w:szCs w:val="24"/>
              </w:rPr>
              <w:t>Колпино, ул. Веры Слуцкой, д. 9,</w:t>
            </w:r>
          </w:p>
        </w:tc>
      </w:tr>
      <w:tr w:rsidR="009123AE" w:rsidRPr="009D5566" w:rsidTr="009123AE">
        <w:trPr>
          <w:jc w:val="center"/>
        </w:trPr>
        <w:tc>
          <w:tcPr>
            <w:tcW w:w="762" w:type="dxa"/>
          </w:tcPr>
          <w:p w:rsidR="009123AE" w:rsidRPr="009D5566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6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Пушкин</w:t>
            </w:r>
          </w:p>
        </w:tc>
        <w:tc>
          <w:tcPr>
            <w:tcW w:w="4008" w:type="dxa"/>
          </w:tcPr>
          <w:p w:rsidR="009123AE" w:rsidRPr="00681BAD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ГБУЗ стоматологическая </w:t>
            </w:r>
          </w:p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поликлиника №19</w:t>
            </w:r>
          </w:p>
        </w:tc>
        <w:tc>
          <w:tcPr>
            <w:tcW w:w="3373" w:type="dxa"/>
          </w:tcPr>
          <w:p w:rsidR="009123AE" w:rsidRPr="009D5566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AD">
              <w:rPr>
                <w:rFonts w:ascii="Times New Roman" w:eastAsia="Calibri" w:hAnsi="Times New Roman" w:cs="Times New Roman"/>
                <w:sz w:val="24"/>
                <w:szCs w:val="24"/>
              </w:rPr>
              <w:t>Пушкин, Школьная ул., 33.</w:t>
            </w:r>
          </w:p>
        </w:tc>
      </w:tr>
    </w:tbl>
    <w:p w:rsidR="009123AE" w:rsidRPr="009D5566" w:rsidRDefault="009123AE" w:rsidP="009123A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3AE" w:rsidRDefault="009123AE" w:rsidP="009123AE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Практика проводится в лечебно-профилактических учреждениях амбулаторного типа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 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>Санкт-Петербурга.</w:t>
      </w:r>
    </w:p>
    <w:p w:rsidR="009123AE" w:rsidRPr="009D5566" w:rsidRDefault="009123AE" w:rsidP="009123AE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Явка в первый день на практику в базовое медицинское учреждение (в поликлинику) в 9</w:t>
      </w:r>
      <w:r w:rsidRPr="009D55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>. Практикант при себе должен иметь студенческий билет, дневник производственной практики, справки о медицинском обследовании, халат, колпак, маску, сменную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 xml:space="preserve">обувь. Обследование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практике 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>проводится студенческим здравпунктом университета до начала практики (срок действия анализов – 10 дней).</w:t>
      </w:r>
    </w:p>
    <w:p w:rsidR="009123AE" w:rsidRPr="009D5566" w:rsidRDefault="009123AE" w:rsidP="009123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Практиканты, опоздавшие на 1 и более дней, допускаются к практике после предоставления допуска из деканата производственной практики университета.</w:t>
      </w:r>
    </w:p>
    <w:p w:rsidR="009123AE" w:rsidRPr="009D5566" w:rsidRDefault="009123AE" w:rsidP="009123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ab/>
        <w:t>В период производственной практики практикант обязан соблюдать правила внутреннего распорядка медицинского учреждения (поликлиники), подчиняться непосредств</w:t>
      </w:r>
      <w:r>
        <w:rPr>
          <w:rFonts w:ascii="Times New Roman" w:eastAsia="Times New Roman" w:hAnsi="Times New Roman" w:cs="Times New Roman"/>
          <w:sz w:val="24"/>
          <w:szCs w:val="24"/>
        </w:rPr>
        <w:t>енному руководителю (заведующий отделением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 xml:space="preserve">, врач-куратор), и руководителю практики кафедры «Стоматологии 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профилактической»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университета. Помимо овладения техникой различных манипуляций, студент должен понять их сущность, цель и значение, а также клинически обоснованные показания и противопоказания к их применению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>В процессе производственной практики студент обязан озна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комиться с организацией работы 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>стоматологического отделения, графиком его работы, функциональными обязанностями специалистов, работающих на отделении.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br/>
      </w:r>
      <w:r w:rsidRPr="009D55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Практическая работа студентов слагается из ежедневной (6 часов) работы в стоматологической поликлинике. Работая в поликлинике, студент, наряду с выполнением обязательного объема лечебной работы, должен ознакомиться с ее санитарным состоянием, с ее хозяйством, с особенностями работы регистратуры, с порядком приема, постановки на диспансерный учет и санации больных.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 xml:space="preserve"> Студент обязан принимать активное участие в общественной жизни отделения, участвовать в производственных совещаниях, научных клинических конференциях, проводить санитарно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 xml:space="preserve"> просветительскую работу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23AE" w:rsidRPr="009D5566" w:rsidRDefault="009123AE" w:rsidP="009123AE">
      <w:pP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55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Прохождение практики по стоматологии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профилактической</w:t>
      </w:r>
      <w:r w:rsidRPr="009D55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ставит своей конечной це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лью усвоение студентами знаний,</w:t>
      </w:r>
      <w:r w:rsidRPr="009D55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практических умений и навыков, необходимых для работы в последующих модулях обучения по направлению подготовки (специальности) 31.05.03 – Стоматология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9123AE" w:rsidRPr="009D5566" w:rsidRDefault="009123AE" w:rsidP="00912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numPr>
          <w:ilvl w:val="0"/>
          <w:numId w:val="2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9D556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Содержание производственной практики «Клиническая практика» </w:t>
      </w:r>
    </w:p>
    <w:p w:rsidR="009123AE" w:rsidRDefault="009123AE" w:rsidP="009123AE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3514"/>
        <w:gridCol w:w="1917"/>
        <w:gridCol w:w="3595"/>
      </w:tblGrid>
      <w:tr w:rsidR="009123AE" w:rsidRPr="004B1ABE" w:rsidTr="009123AE">
        <w:trPr>
          <w:cantSplit/>
          <w:jc w:val="center"/>
        </w:trPr>
        <w:tc>
          <w:tcPr>
            <w:tcW w:w="491" w:type="dxa"/>
          </w:tcPr>
          <w:p w:rsidR="009123AE" w:rsidRPr="004B1ABE" w:rsidRDefault="009123AE" w:rsidP="0091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73" w:type="dxa"/>
          </w:tcPr>
          <w:p w:rsidR="009123AE" w:rsidRPr="004B1ABE" w:rsidRDefault="009123AE" w:rsidP="0091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профессиональной деятельности </w:t>
            </w:r>
          </w:p>
        </w:tc>
        <w:tc>
          <w:tcPr>
            <w:tcW w:w="1731" w:type="dxa"/>
          </w:tcPr>
          <w:p w:rsidR="009123AE" w:rsidRPr="004B1ABE" w:rsidRDefault="009123AE" w:rsidP="0091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B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246" w:type="dxa"/>
          </w:tcPr>
          <w:p w:rsidR="009123AE" w:rsidRPr="004B1ABE" w:rsidRDefault="009123AE" w:rsidP="0091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профессиональные </w:t>
            </w:r>
          </w:p>
          <w:p w:rsidR="009123AE" w:rsidRPr="004B1ABE" w:rsidRDefault="009123AE" w:rsidP="0091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B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9123AE" w:rsidRPr="004B1ABE" w:rsidTr="009123AE">
        <w:trPr>
          <w:cantSplit/>
          <w:jc w:val="center"/>
        </w:trPr>
        <w:tc>
          <w:tcPr>
            <w:tcW w:w="491" w:type="dxa"/>
          </w:tcPr>
          <w:p w:rsidR="009123AE" w:rsidRPr="004B1ABE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3" w:type="dxa"/>
          </w:tcPr>
          <w:p w:rsidR="009123AE" w:rsidRPr="004B1ABE" w:rsidRDefault="009123AE" w:rsidP="009123A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Стоматологическое обследование пациента.</w:t>
            </w:r>
          </w:p>
        </w:tc>
        <w:tc>
          <w:tcPr>
            <w:tcW w:w="1731" w:type="dxa"/>
          </w:tcPr>
          <w:p w:rsidR="009123AE" w:rsidRPr="004B1ABE" w:rsidRDefault="009123AE" w:rsidP="009123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1ABE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246" w:type="dxa"/>
          </w:tcPr>
          <w:p w:rsidR="009123AE" w:rsidRPr="004B1ABE" w:rsidRDefault="009123AE" w:rsidP="009123A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ОК- 1,4,5, 8</w:t>
            </w:r>
          </w:p>
          <w:p w:rsidR="009123AE" w:rsidRPr="004B1ABE" w:rsidRDefault="009123AE" w:rsidP="009123A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ОПК- 4,5,6,8,9,10,11</w:t>
            </w:r>
          </w:p>
          <w:p w:rsidR="009123AE" w:rsidRPr="004B1ABE" w:rsidRDefault="009123AE" w:rsidP="009123A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– 1,4,9,17,19</w:t>
            </w:r>
          </w:p>
        </w:tc>
      </w:tr>
      <w:tr w:rsidR="009123AE" w:rsidRPr="004B1ABE" w:rsidTr="009123AE">
        <w:trPr>
          <w:cantSplit/>
          <w:jc w:val="center"/>
        </w:trPr>
        <w:tc>
          <w:tcPr>
            <w:tcW w:w="491" w:type="dxa"/>
          </w:tcPr>
          <w:p w:rsidR="009123AE" w:rsidRPr="004B1ABE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9123AE" w:rsidRPr="004B1ABE" w:rsidRDefault="009123AE" w:rsidP="009123A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гигиена полости рта. Поверхностные образования на зубах и методы их выявления. Методы и средства индивидуальной гигиены полости рта. Контролируемая чистка зубов. </w:t>
            </w:r>
          </w:p>
        </w:tc>
        <w:tc>
          <w:tcPr>
            <w:tcW w:w="1731" w:type="dxa"/>
          </w:tcPr>
          <w:p w:rsidR="009123AE" w:rsidRPr="004B1ABE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BE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246" w:type="dxa"/>
          </w:tcPr>
          <w:p w:rsidR="009123AE" w:rsidRPr="004B1ABE" w:rsidRDefault="009123AE" w:rsidP="009123A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ОК- 1,4,5, 8</w:t>
            </w:r>
          </w:p>
          <w:p w:rsidR="009123AE" w:rsidRPr="004B1ABE" w:rsidRDefault="009123AE" w:rsidP="009123A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ОПК- 4,5,6,8,9,10,11</w:t>
            </w:r>
          </w:p>
          <w:p w:rsidR="009123AE" w:rsidRPr="004B1ABE" w:rsidRDefault="009123AE" w:rsidP="009123A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– 1,4,9,17,19</w:t>
            </w:r>
          </w:p>
        </w:tc>
      </w:tr>
      <w:tr w:rsidR="009123AE" w:rsidRPr="004B1ABE" w:rsidTr="009123AE">
        <w:trPr>
          <w:cantSplit/>
          <w:jc w:val="center"/>
        </w:trPr>
        <w:tc>
          <w:tcPr>
            <w:tcW w:w="491" w:type="dxa"/>
          </w:tcPr>
          <w:p w:rsidR="009123AE" w:rsidRPr="004B1ABE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9123AE" w:rsidRPr="004B1ABE" w:rsidRDefault="009123AE" w:rsidP="009123A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кариеса зубов. Фторид содержащие препараты и методы их применения</w:t>
            </w:r>
          </w:p>
        </w:tc>
        <w:tc>
          <w:tcPr>
            <w:tcW w:w="1731" w:type="dxa"/>
          </w:tcPr>
          <w:p w:rsidR="009123AE" w:rsidRPr="004B1ABE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BE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246" w:type="dxa"/>
          </w:tcPr>
          <w:p w:rsidR="009123AE" w:rsidRPr="004B1ABE" w:rsidRDefault="009123AE" w:rsidP="009123A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ОК- 1,4,5, 8</w:t>
            </w:r>
          </w:p>
          <w:p w:rsidR="009123AE" w:rsidRPr="004B1ABE" w:rsidRDefault="009123AE" w:rsidP="009123A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ОПК- 4,5,6,8,9,10,11</w:t>
            </w:r>
          </w:p>
          <w:p w:rsidR="009123AE" w:rsidRPr="004B1ABE" w:rsidRDefault="009123AE" w:rsidP="009123A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– 1,4,9,17,19</w:t>
            </w:r>
          </w:p>
        </w:tc>
      </w:tr>
      <w:tr w:rsidR="009123AE" w:rsidRPr="004B1ABE" w:rsidTr="009123AE">
        <w:trPr>
          <w:cantSplit/>
          <w:jc w:val="center"/>
        </w:trPr>
        <w:tc>
          <w:tcPr>
            <w:tcW w:w="491" w:type="dxa"/>
          </w:tcPr>
          <w:p w:rsidR="009123AE" w:rsidRPr="004B1ABE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</w:tcPr>
          <w:p w:rsidR="009123AE" w:rsidRPr="004B1ABE" w:rsidRDefault="009123AE" w:rsidP="009123A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Стоматологическое просвещение</w:t>
            </w:r>
          </w:p>
        </w:tc>
        <w:tc>
          <w:tcPr>
            <w:tcW w:w="1731" w:type="dxa"/>
          </w:tcPr>
          <w:p w:rsidR="009123AE" w:rsidRPr="004B1ABE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BE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246" w:type="dxa"/>
          </w:tcPr>
          <w:p w:rsidR="009123AE" w:rsidRPr="004B1ABE" w:rsidRDefault="009123AE" w:rsidP="009123A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ОК- 1,4,5, 8</w:t>
            </w:r>
          </w:p>
          <w:p w:rsidR="009123AE" w:rsidRPr="004B1ABE" w:rsidRDefault="009123AE" w:rsidP="009123A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ОПК- 4,5,6,8,9,10,11</w:t>
            </w:r>
          </w:p>
          <w:p w:rsidR="009123AE" w:rsidRPr="004B1ABE" w:rsidRDefault="009123AE" w:rsidP="009123A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– 1,4,9,17,19</w:t>
            </w:r>
          </w:p>
        </w:tc>
      </w:tr>
    </w:tbl>
    <w:p w:rsidR="009123AE" w:rsidRDefault="009123AE" w:rsidP="009123AE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9123AE" w:rsidRDefault="009123AE" w:rsidP="009123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В результате освоения модуля студент должен:</w:t>
      </w:r>
    </w:p>
    <w:p w:rsidR="009123AE" w:rsidRPr="002D1748" w:rsidRDefault="009123AE" w:rsidP="009123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 должен знать </w:t>
      </w:r>
    </w:p>
    <w:p w:rsidR="009123AE" w:rsidRPr="002D1748" w:rsidRDefault="009123AE" w:rsidP="009123AE">
      <w:pPr>
        <w:widowControl w:val="0"/>
        <w:numPr>
          <w:ilvl w:val="0"/>
          <w:numId w:val="39"/>
        </w:numPr>
        <w:tabs>
          <w:tab w:val="clear" w:pos="720"/>
          <w:tab w:val="num" w:pos="-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bCs/>
          <w:sz w:val="24"/>
          <w:szCs w:val="24"/>
        </w:rPr>
        <w:t>порядок и методы обследования пациентов в профилактическом отделении, критерии оценки состояния твердых тканей зубов, тканей пародонта, гигиенического состояния полости рта;</w:t>
      </w:r>
    </w:p>
    <w:p w:rsidR="009123AE" w:rsidRPr="002D1748" w:rsidRDefault="009123AE" w:rsidP="009123AE">
      <w:pPr>
        <w:widowControl w:val="0"/>
        <w:numPr>
          <w:ilvl w:val="0"/>
          <w:numId w:val="39"/>
        </w:numPr>
        <w:tabs>
          <w:tab w:val="clear" w:pos="720"/>
          <w:tab w:val="num" w:pos="-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bCs/>
          <w:sz w:val="24"/>
          <w:szCs w:val="24"/>
        </w:rPr>
        <w:t>принципы проведения эпидемиологического стоматологического обследования населения, его цели, задачи, методики;</w:t>
      </w:r>
    </w:p>
    <w:p w:rsidR="009123AE" w:rsidRPr="002D1748" w:rsidRDefault="009123AE" w:rsidP="009123AE">
      <w:pPr>
        <w:widowControl w:val="0"/>
        <w:numPr>
          <w:ilvl w:val="0"/>
          <w:numId w:val="39"/>
        </w:numPr>
        <w:tabs>
          <w:tab w:val="clear" w:pos="720"/>
          <w:tab w:val="num" w:pos="-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bCs/>
          <w:sz w:val="24"/>
          <w:szCs w:val="24"/>
        </w:rPr>
        <w:t>факторы риска и причины возникновения основных стоматологических заболеваний;</w:t>
      </w:r>
    </w:p>
    <w:p w:rsidR="009123AE" w:rsidRPr="002D1748" w:rsidRDefault="009123AE" w:rsidP="009123AE">
      <w:pPr>
        <w:widowControl w:val="0"/>
        <w:numPr>
          <w:ilvl w:val="0"/>
          <w:numId w:val="39"/>
        </w:numPr>
        <w:tabs>
          <w:tab w:val="clear" w:pos="720"/>
          <w:tab w:val="num" w:pos="-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bCs/>
          <w:sz w:val="24"/>
          <w:szCs w:val="24"/>
        </w:rPr>
        <w:t>роль гигиены полости рта в профилактике стоматологических заболеваний. Средства ухода за полостью рта и требования, предъявляемые к ним. Особенности гигиенического воспитания детей различного возраста и взрослых;</w:t>
      </w:r>
    </w:p>
    <w:p w:rsidR="009123AE" w:rsidRPr="002D1748" w:rsidRDefault="009123AE" w:rsidP="009123AE">
      <w:pPr>
        <w:widowControl w:val="0"/>
        <w:numPr>
          <w:ilvl w:val="0"/>
          <w:numId w:val="39"/>
        </w:numPr>
        <w:tabs>
          <w:tab w:val="clear" w:pos="720"/>
          <w:tab w:val="num" w:pos="-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bCs/>
          <w:sz w:val="24"/>
          <w:szCs w:val="24"/>
        </w:rPr>
        <w:t>методы и средства профилактики стоматологических заболеваний;</w:t>
      </w:r>
    </w:p>
    <w:p w:rsidR="009123AE" w:rsidRPr="002D1748" w:rsidRDefault="009123AE" w:rsidP="009123AE">
      <w:pPr>
        <w:widowControl w:val="0"/>
        <w:numPr>
          <w:ilvl w:val="0"/>
          <w:numId w:val="39"/>
        </w:numPr>
        <w:tabs>
          <w:tab w:val="clear" w:pos="720"/>
          <w:tab w:val="num" w:pos="-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bCs/>
          <w:sz w:val="24"/>
          <w:szCs w:val="24"/>
        </w:rPr>
        <w:t>цель, задачи, методы и средства стоматологического просвещения, особенности его проведения среди различных групп населения;</w:t>
      </w:r>
    </w:p>
    <w:p w:rsidR="009123AE" w:rsidRPr="002D1748" w:rsidRDefault="009123AE" w:rsidP="009123AE">
      <w:pPr>
        <w:widowControl w:val="0"/>
        <w:numPr>
          <w:ilvl w:val="0"/>
          <w:numId w:val="39"/>
        </w:numPr>
        <w:tabs>
          <w:tab w:val="clear" w:pos="720"/>
          <w:tab w:val="num" w:pos="-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bCs/>
          <w:sz w:val="24"/>
          <w:szCs w:val="24"/>
        </w:rPr>
        <w:t>принципы диспансеризации населения у стоматолога, организационные формы проведения плановой санации полости рта;</w:t>
      </w:r>
    </w:p>
    <w:p w:rsidR="009123AE" w:rsidRPr="002D1748" w:rsidRDefault="009123AE" w:rsidP="009123AE">
      <w:pPr>
        <w:widowControl w:val="0"/>
        <w:numPr>
          <w:ilvl w:val="0"/>
          <w:numId w:val="39"/>
        </w:numPr>
        <w:tabs>
          <w:tab w:val="clear" w:pos="720"/>
          <w:tab w:val="num" w:pos="-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основы планирования, внедрения и оценки эффективности программ профилактики стоматологических заболеваний среди различных контингентов населения; </w:t>
      </w:r>
    </w:p>
    <w:p w:rsidR="009123AE" w:rsidRPr="002D1748" w:rsidRDefault="009123AE" w:rsidP="009123AE">
      <w:pPr>
        <w:widowControl w:val="0"/>
        <w:numPr>
          <w:ilvl w:val="0"/>
          <w:numId w:val="39"/>
        </w:numPr>
        <w:tabs>
          <w:tab w:val="clear" w:pos="720"/>
          <w:tab w:val="num" w:pos="-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bCs/>
          <w:sz w:val="24"/>
          <w:szCs w:val="24"/>
        </w:rPr>
        <w:t>этапы развития профилактической и коммунальной стоматологии;</w:t>
      </w:r>
    </w:p>
    <w:p w:rsidR="009123AE" w:rsidRPr="002D1748" w:rsidRDefault="009123AE" w:rsidP="009123AE">
      <w:pPr>
        <w:widowControl w:val="0"/>
        <w:numPr>
          <w:ilvl w:val="0"/>
          <w:numId w:val="39"/>
        </w:numPr>
        <w:tabs>
          <w:tab w:val="clear" w:pos="720"/>
          <w:tab w:val="num" w:pos="-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методы профилактики стоматологических заболеваний; </w:t>
      </w:r>
    </w:p>
    <w:p w:rsidR="009123AE" w:rsidRPr="002D1748" w:rsidRDefault="009123AE" w:rsidP="009123AE">
      <w:pPr>
        <w:widowControl w:val="0"/>
        <w:numPr>
          <w:ilvl w:val="0"/>
          <w:numId w:val="39"/>
        </w:numPr>
        <w:tabs>
          <w:tab w:val="clear" w:pos="720"/>
          <w:tab w:val="num" w:pos="-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материалы, инструменты оборудование кабинета гигиены полости рта; </w:t>
      </w:r>
    </w:p>
    <w:p w:rsidR="009123AE" w:rsidRPr="002D1748" w:rsidRDefault="009123AE" w:rsidP="009123AE">
      <w:pPr>
        <w:widowControl w:val="0"/>
        <w:numPr>
          <w:ilvl w:val="0"/>
          <w:numId w:val="39"/>
        </w:numPr>
        <w:tabs>
          <w:tab w:val="clear" w:pos="720"/>
          <w:tab w:val="num" w:pos="-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bCs/>
          <w:sz w:val="24"/>
          <w:szCs w:val="24"/>
        </w:rPr>
        <w:t>способы и методы разработки и формирования, внедрения индивидуальных и коммунальных профилактических программ.</w:t>
      </w:r>
    </w:p>
    <w:p w:rsidR="009123AE" w:rsidRPr="002D1748" w:rsidRDefault="009123AE" w:rsidP="009123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2D1748" w:rsidRDefault="009123AE" w:rsidP="009123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 должен иметь навыки </w:t>
      </w:r>
    </w:p>
    <w:p w:rsidR="009123AE" w:rsidRPr="002D1748" w:rsidRDefault="009123AE" w:rsidP="009123AE">
      <w:pPr>
        <w:widowControl w:val="0"/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профилактических осмотров пациентов </w:t>
      </w:r>
    </w:p>
    <w:p w:rsidR="009123AE" w:rsidRPr="002D1748" w:rsidRDefault="009123AE" w:rsidP="009123AE">
      <w:pPr>
        <w:widowControl w:val="0"/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sz w:val="24"/>
          <w:szCs w:val="24"/>
        </w:rPr>
        <w:t>регистрации состояния твердых тканей зубов, пародонта, гигиены полости рта;</w:t>
      </w:r>
    </w:p>
    <w:p w:rsidR="009123AE" w:rsidRPr="002D1748" w:rsidRDefault="009123AE" w:rsidP="009123AE">
      <w:pPr>
        <w:widowControl w:val="0"/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sz w:val="24"/>
          <w:szCs w:val="24"/>
        </w:rPr>
        <w:t>обучения детей и взрослых правилам гигиенического ухода за полостью рта;</w:t>
      </w:r>
    </w:p>
    <w:p w:rsidR="009123AE" w:rsidRPr="002D1748" w:rsidRDefault="009123AE" w:rsidP="009123AE">
      <w:pPr>
        <w:widowControl w:val="0"/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sz w:val="24"/>
          <w:szCs w:val="24"/>
        </w:rPr>
        <w:t>выявления факторов риска основных стоматологических заболеваний;</w:t>
      </w:r>
    </w:p>
    <w:p w:rsidR="009123AE" w:rsidRPr="002D1748" w:rsidRDefault="009123AE" w:rsidP="009123AE">
      <w:pPr>
        <w:widowControl w:val="0"/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sz w:val="24"/>
          <w:szCs w:val="24"/>
        </w:rPr>
        <w:t>применения методов и средств профилактики первичной профилактики основных стоматологических заболеваний на индивидуальном и групповом уровне;</w:t>
      </w:r>
    </w:p>
    <w:p w:rsidR="009123AE" w:rsidRPr="002D1748" w:rsidRDefault="009123AE" w:rsidP="009123AE">
      <w:pPr>
        <w:widowControl w:val="0"/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sz w:val="24"/>
          <w:szCs w:val="24"/>
        </w:rPr>
        <w:t>проведения стоматологического просвещения населения по вопросам возникновения и предупреждения стоматологических заболеваний;</w:t>
      </w:r>
    </w:p>
    <w:p w:rsidR="009123AE" w:rsidRPr="002D1748" w:rsidRDefault="009123AE" w:rsidP="009123AE">
      <w:pPr>
        <w:widowControl w:val="0"/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sz w:val="24"/>
          <w:szCs w:val="24"/>
        </w:rPr>
        <w:t xml:space="preserve">проводить обследование стоматологических больных; </w:t>
      </w:r>
    </w:p>
    <w:p w:rsidR="009123AE" w:rsidRPr="002D1748" w:rsidRDefault="009123AE" w:rsidP="009123AE">
      <w:pPr>
        <w:widowControl w:val="0"/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2D1748">
        <w:rPr>
          <w:rFonts w:ascii="Times New Roman" w:eastAsia="Times New Roman" w:hAnsi="Times New Roman" w:cs="Times New Roman"/>
          <w:sz w:val="24"/>
          <w:szCs w:val="24"/>
        </w:rPr>
        <w:t xml:space="preserve">ять уровень гигиены полости рта при помощи индексной оценки; </w:t>
      </w:r>
    </w:p>
    <w:p w:rsidR="009123AE" w:rsidRPr="002D1748" w:rsidRDefault="009123AE" w:rsidP="009123AE">
      <w:pPr>
        <w:widowControl w:val="0"/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sz w:val="24"/>
          <w:szCs w:val="24"/>
        </w:rPr>
        <w:t>назначать и проводить обучение рациональной гигиене полости рта;</w:t>
      </w:r>
    </w:p>
    <w:p w:rsidR="009123AE" w:rsidRPr="002D1748" w:rsidRDefault="009123AE" w:rsidP="009123AE">
      <w:pPr>
        <w:widowControl w:val="0"/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sz w:val="24"/>
          <w:szCs w:val="24"/>
        </w:rPr>
        <w:t xml:space="preserve">заполнять историю болезни; </w:t>
      </w:r>
    </w:p>
    <w:p w:rsidR="009123AE" w:rsidRPr="002D1748" w:rsidRDefault="009123AE" w:rsidP="009123AE">
      <w:pPr>
        <w:widowControl w:val="0"/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sz w:val="24"/>
          <w:szCs w:val="24"/>
        </w:rPr>
        <w:t xml:space="preserve">подбирать средства гигиены полости рта в соответствии со стоматологическим статусом пациента (гигиеническим, пародонтологическим, ортопедическим, ортодонтическим, хирургическим, терапевтическим); </w:t>
      </w:r>
    </w:p>
    <w:p w:rsidR="009123AE" w:rsidRPr="002D1748" w:rsidRDefault="009123AE" w:rsidP="009123AE">
      <w:pPr>
        <w:widowControl w:val="0"/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и составлять индивидуальные гигиенические программы профилактики; </w:t>
      </w:r>
    </w:p>
    <w:p w:rsidR="009123AE" w:rsidRPr="002D1748" w:rsidRDefault="009123AE" w:rsidP="009123AE">
      <w:pPr>
        <w:widowControl w:val="0"/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sz w:val="24"/>
          <w:szCs w:val="24"/>
        </w:rPr>
        <w:t>разрабатывать и составлять коммунальные программы профилактики.</w:t>
      </w:r>
    </w:p>
    <w:p w:rsidR="009123AE" w:rsidRPr="002D1748" w:rsidRDefault="009123AE" w:rsidP="009123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2D1748" w:rsidRDefault="009123AE" w:rsidP="009123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b/>
          <w:sz w:val="24"/>
          <w:szCs w:val="24"/>
        </w:rPr>
        <w:t>Студент должен иметь представление:</w:t>
      </w:r>
    </w:p>
    <w:p w:rsidR="009123AE" w:rsidRPr="002D1748" w:rsidRDefault="009123AE" w:rsidP="009123AE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sz w:val="24"/>
          <w:szCs w:val="24"/>
        </w:rPr>
        <w:t>стоматологической заболеваемости населения зарубежных стран и России и тенденции их развития;</w:t>
      </w:r>
    </w:p>
    <w:p w:rsidR="009123AE" w:rsidRPr="002D1748" w:rsidRDefault="009123AE" w:rsidP="009123AE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sz w:val="24"/>
          <w:szCs w:val="24"/>
        </w:rPr>
        <w:t>опыте и эффективности профилактической стоматологии за рубежом и в России;</w:t>
      </w:r>
    </w:p>
    <w:p w:rsidR="009123AE" w:rsidRPr="002D1748" w:rsidRDefault="009123AE" w:rsidP="009123AE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sz w:val="24"/>
          <w:szCs w:val="24"/>
        </w:rPr>
        <w:t>новейших достижениях медицинской науки и возможностях их использования в области профилактической стоматологии;</w:t>
      </w:r>
    </w:p>
    <w:p w:rsidR="009123AE" w:rsidRPr="002D1748" w:rsidRDefault="009123AE" w:rsidP="009123AE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sz w:val="24"/>
          <w:szCs w:val="24"/>
        </w:rPr>
        <w:t xml:space="preserve">новейших методах исследования, применяемых в профилактической и коммунальной стоматологии (определение новых современных индексов: гигиены ОРТО, Сенситивности, фиксации протеза, влажности слизистой оболочки полости рта; методов профилактики – коммунальные программы); </w:t>
      </w:r>
    </w:p>
    <w:p w:rsidR="009123AE" w:rsidRPr="002D1748" w:rsidRDefault="009123AE" w:rsidP="009123AE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48">
        <w:rPr>
          <w:rFonts w:ascii="Times New Roman" w:eastAsia="Times New Roman" w:hAnsi="Times New Roman" w:cs="Times New Roman"/>
          <w:sz w:val="24"/>
          <w:szCs w:val="24"/>
        </w:rPr>
        <w:t>современных материалах, применяемых в профилактической и коммунальной стомато</w:t>
      </w:r>
      <w:r w:rsidRPr="002D174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логии; </w:t>
      </w:r>
    </w:p>
    <w:p w:rsidR="009123AE" w:rsidRPr="001831B0" w:rsidRDefault="009123AE" w:rsidP="009123AE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831B0">
        <w:rPr>
          <w:rFonts w:ascii="Times New Roman" w:eastAsia="Times New Roman" w:hAnsi="Times New Roman" w:cs="Times New Roman"/>
          <w:sz w:val="24"/>
          <w:szCs w:val="24"/>
        </w:rPr>
        <w:t>современных методах профилактики, применяемых в профилактической и коммунальной стоматологии.</w:t>
      </w:r>
      <w:r w:rsidRPr="001831B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9123AE" w:rsidRPr="009D5566" w:rsidRDefault="009123AE" w:rsidP="009123AE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9123AE" w:rsidRPr="001831B0" w:rsidRDefault="009123AE" w:rsidP="009123A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Университета</w:t>
      </w:r>
    </w:p>
    <w:p w:rsidR="009123AE" w:rsidRPr="001831B0" w:rsidRDefault="009123AE" w:rsidP="0091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3AE" w:rsidRPr="009D5566" w:rsidRDefault="009123AE" w:rsidP="009123A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связь с руководителем практики от организации</w:t>
      </w:r>
    </w:p>
    <w:p w:rsidR="009123AE" w:rsidRPr="009D5566" w:rsidRDefault="009123AE" w:rsidP="009123A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 обучающимися индивидуальный календарно-тематический план прохождения практики;</w:t>
      </w:r>
    </w:p>
    <w:p w:rsidR="009123AE" w:rsidRPr="009D5566" w:rsidRDefault="009123AE" w:rsidP="009123A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соблюдением срока практики и ее содержанием;</w:t>
      </w:r>
    </w:p>
    <w:p w:rsidR="009123AE" w:rsidRPr="009D5566" w:rsidRDefault="009123AE" w:rsidP="009123A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ими индивидуальных заданий;</w:t>
      </w:r>
    </w:p>
    <w:p w:rsidR="009123AE" w:rsidRPr="009D5566" w:rsidRDefault="009123AE" w:rsidP="009123A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результаты выполнения обучающимися программы практики.</w:t>
      </w:r>
    </w:p>
    <w:p w:rsidR="009123AE" w:rsidRDefault="009123AE" w:rsidP="0091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3AE" w:rsidRPr="009D5566" w:rsidRDefault="009123AE" w:rsidP="0091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3AE" w:rsidRPr="001831B0" w:rsidRDefault="009123AE" w:rsidP="009123A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обучающихся</w:t>
      </w:r>
    </w:p>
    <w:p w:rsidR="009123AE" w:rsidRPr="009D5566" w:rsidRDefault="009123AE" w:rsidP="0091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3AE" w:rsidRPr="009D5566" w:rsidRDefault="009123AE" w:rsidP="009123A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явиться на место практики в установленный приказом срок;</w:t>
      </w:r>
    </w:p>
    <w:p w:rsidR="009123AE" w:rsidRPr="009D5566" w:rsidRDefault="009123AE" w:rsidP="009123A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индивидуальный календарно-тематический план, в установленном объеме и сроки;</w:t>
      </w:r>
    </w:p>
    <w:p w:rsidR="009123AE" w:rsidRPr="009D5566" w:rsidRDefault="009123AE" w:rsidP="009123A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все указания руководителей практики по качественной проработке разделов плана;</w:t>
      </w:r>
    </w:p>
    <w:p w:rsidR="009123AE" w:rsidRPr="009D5566" w:rsidRDefault="009123AE" w:rsidP="009123A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оформлять всю документацию по написанию отчета о практике;</w:t>
      </w:r>
    </w:p>
    <w:p w:rsidR="009123AE" w:rsidRPr="009D5566" w:rsidRDefault="009123AE" w:rsidP="009123A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практики вести учет ее прохождения и делать систематические записи в дневнике;</w:t>
      </w:r>
    </w:p>
    <w:p w:rsidR="009123AE" w:rsidRPr="009D5566" w:rsidRDefault="009123AE" w:rsidP="009123A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трудового распорядка организации (предпри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ятия);</w:t>
      </w:r>
    </w:p>
    <w:p w:rsidR="009123AE" w:rsidRPr="009D5566" w:rsidRDefault="009123AE" w:rsidP="009123A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правила охраны труда и техники безопасности;</w:t>
      </w:r>
    </w:p>
    <w:p w:rsidR="009123AE" w:rsidRPr="009D5566" w:rsidRDefault="009123AE" w:rsidP="009123A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руководителю от университета письменный отчет о прохождении практики и дневник, подписанный руководителем практики</w:t>
      </w:r>
    </w:p>
    <w:p w:rsidR="009123AE" w:rsidRPr="009D5566" w:rsidRDefault="009123AE" w:rsidP="0091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3AE" w:rsidRPr="001831B0" w:rsidRDefault="009123AE" w:rsidP="0091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3AE" w:rsidRPr="001831B0" w:rsidRDefault="009123AE" w:rsidP="009123A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Методические требования к порядку прохождения и формам, содержанию отчета по итогам прохождения практики.</w:t>
      </w:r>
    </w:p>
    <w:p w:rsidR="009123AE" w:rsidRPr="009D5566" w:rsidRDefault="009123AE" w:rsidP="009123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23AE" w:rsidRPr="009D5566" w:rsidRDefault="009123AE" w:rsidP="009123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требования к порядку прохождения практики представлены в дневнике учета работы студентов, и заполняются студентом. Форма дневника представлены ниже:</w:t>
      </w:r>
    </w:p>
    <w:p w:rsidR="009123AE" w:rsidRPr="009D5566" w:rsidRDefault="009123AE" w:rsidP="0091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23AE" w:rsidRPr="009D5566" w:rsidRDefault="009123AE" w:rsidP="0091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Санкт- Петербургский Государственный Медицинский Университет имени И.П. Павлова</w:t>
      </w:r>
    </w:p>
    <w:p w:rsidR="009123AE" w:rsidRPr="009D5566" w:rsidRDefault="009123AE" w:rsidP="0091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3AE" w:rsidRPr="009D5566" w:rsidRDefault="009123AE" w:rsidP="0091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Стоматологический факультет</w:t>
      </w:r>
    </w:p>
    <w:p w:rsidR="009123AE" w:rsidRPr="009D5566" w:rsidRDefault="009123AE" w:rsidP="00912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3AE" w:rsidRPr="009D5566" w:rsidRDefault="009123AE" w:rsidP="0091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и отчёт</w:t>
      </w:r>
    </w:p>
    <w:p w:rsidR="009123AE" w:rsidRPr="009D5566" w:rsidRDefault="009123AE" w:rsidP="0091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производственной практике студента за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D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D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курс)</w:t>
      </w:r>
    </w:p>
    <w:p w:rsidR="009123AE" w:rsidRPr="009D5566" w:rsidRDefault="009123AE" w:rsidP="00912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510"/>
        <w:gridCol w:w="4978"/>
      </w:tblGrid>
      <w:tr w:rsidR="009123AE" w:rsidRPr="009D5566" w:rsidTr="009123AE">
        <w:tc>
          <w:tcPr>
            <w:tcW w:w="3510" w:type="dxa"/>
          </w:tcPr>
          <w:p w:rsidR="009123AE" w:rsidRPr="009D5566" w:rsidRDefault="009123AE" w:rsidP="009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И.О.</w:t>
            </w:r>
          </w:p>
          <w:p w:rsidR="009123AE" w:rsidRPr="009D5566" w:rsidRDefault="009123AE" w:rsidP="009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9123AE" w:rsidRPr="009D5566" w:rsidRDefault="009123AE" w:rsidP="009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9123AE" w:rsidRPr="009D5566" w:rsidTr="009123AE">
        <w:tc>
          <w:tcPr>
            <w:tcW w:w="3510" w:type="dxa"/>
          </w:tcPr>
          <w:p w:rsidR="009123AE" w:rsidRPr="009D5566" w:rsidRDefault="009123AE" w:rsidP="009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группа</w:t>
            </w:r>
          </w:p>
          <w:p w:rsidR="009123AE" w:rsidRPr="009D5566" w:rsidRDefault="009123AE" w:rsidP="009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9123AE" w:rsidRPr="009D5566" w:rsidRDefault="009123AE" w:rsidP="009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9123AE" w:rsidRPr="009D5566" w:rsidTr="009123AE">
        <w:tc>
          <w:tcPr>
            <w:tcW w:w="3510" w:type="dxa"/>
          </w:tcPr>
          <w:p w:rsidR="009123AE" w:rsidRPr="009D5566" w:rsidRDefault="009123AE" w:rsidP="009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практики:</w:t>
            </w:r>
          </w:p>
          <w:p w:rsidR="009123AE" w:rsidRPr="009D5566" w:rsidRDefault="009123AE" w:rsidP="009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9123AE" w:rsidRPr="009D5566" w:rsidRDefault="009123AE" w:rsidP="0091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_______ по _________ 201_г.</w:t>
            </w:r>
          </w:p>
        </w:tc>
      </w:tr>
      <w:tr w:rsidR="009123AE" w:rsidRPr="009D5566" w:rsidTr="009123AE">
        <w:tc>
          <w:tcPr>
            <w:tcW w:w="3510" w:type="dxa"/>
          </w:tcPr>
          <w:p w:rsidR="009123AE" w:rsidRPr="009D5566" w:rsidRDefault="009123AE" w:rsidP="009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 практики</w:t>
            </w:r>
          </w:p>
          <w:p w:rsidR="009123AE" w:rsidRPr="009D5566" w:rsidRDefault="009123AE" w:rsidP="009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9123AE" w:rsidRPr="009D5566" w:rsidRDefault="009123AE" w:rsidP="009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9123AE" w:rsidRPr="009D5566" w:rsidTr="009123AE">
        <w:tc>
          <w:tcPr>
            <w:tcW w:w="3510" w:type="dxa"/>
          </w:tcPr>
          <w:p w:rsidR="009123AE" w:rsidRPr="009D5566" w:rsidRDefault="009123AE" w:rsidP="009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об экзамене</w:t>
            </w:r>
          </w:p>
          <w:p w:rsidR="009123AE" w:rsidRPr="009D5566" w:rsidRDefault="009123AE" w:rsidP="009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</w:tcPr>
          <w:p w:rsidR="009123AE" w:rsidRPr="009D5566" w:rsidRDefault="009123AE" w:rsidP="009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9123AE" w:rsidRPr="009D5566" w:rsidTr="009123AE">
        <w:tc>
          <w:tcPr>
            <w:tcW w:w="3510" w:type="dxa"/>
          </w:tcPr>
          <w:p w:rsidR="009123AE" w:rsidRPr="009D5566" w:rsidRDefault="009123AE" w:rsidP="009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Ассистент-руководитель</w:t>
            </w:r>
          </w:p>
          <w:p w:rsidR="009123AE" w:rsidRPr="009D5566" w:rsidRDefault="009123AE" w:rsidP="009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подпись </w:t>
            </w:r>
          </w:p>
        </w:tc>
        <w:tc>
          <w:tcPr>
            <w:tcW w:w="4978" w:type="dxa"/>
          </w:tcPr>
          <w:p w:rsidR="009123AE" w:rsidRPr="009D5566" w:rsidRDefault="009123AE" w:rsidP="009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3AE" w:rsidRPr="009D5566" w:rsidRDefault="009123AE" w:rsidP="009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9123AE" w:rsidRPr="009D5566" w:rsidRDefault="009123AE" w:rsidP="009123A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ПО клинической производственной ПРАКТИКЕ </w:t>
      </w:r>
    </w:p>
    <w:p w:rsidR="009123AE" w:rsidRPr="009D5566" w:rsidRDefault="009123AE" w:rsidP="009123A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9123AE" w:rsidRPr="009D5566" w:rsidRDefault="009123AE" w:rsidP="009123A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3AE" w:rsidRPr="009D5566" w:rsidRDefault="009123AE" w:rsidP="009123A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0"/>
          <w:szCs w:val="24"/>
          <w:lang w:eastAsia="ru-RU"/>
        </w:rPr>
        <w:t>База практики ___________________________________________</w:t>
      </w:r>
    </w:p>
    <w:p w:rsidR="009123AE" w:rsidRPr="009D5566" w:rsidRDefault="009123AE" w:rsidP="009123A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0"/>
          <w:szCs w:val="24"/>
          <w:lang w:eastAsia="ru-RU"/>
        </w:rPr>
        <w:t>Время практики с _________________ по _____________________</w:t>
      </w:r>
    </w:p>
    <w:p w:rsidR="009123AE" w:rsidRPr="009D5566" w:rsidRDefault="009123AE" w:rsidP="009123A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792"/>
        <w:gridCol w:w="3312"/>
        <w:gridCol w:w="1727"/>
        <w:gridCol w:w="1252"/>
      </w:tblGrid>
      <w:tr w:rsidR="009123AE" w:rsidRPr="003B327E" w:rsidTr="009123AE">
        <w:tc>
          <w:tcPr>
            <w:tcW w:w="792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23AE" w:rsidRPr="003B327E" w:rsidRDefault="009123AE" w:rsidP="009123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  <w:p w:rsidR="009123AE" w:rsidRPr="003B327E" w:rsidRDefault="009123AE" w:rsidP="009123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2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манипуляций и вида деятельности</w:t>
            </w:r>
          </w:p>
        </w:tc>
        <w:tc>
          <w:tcPr>
            <w:tcW w:w="1727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Задание </w:t>
            </w:r>
          </w:p>
          <w:p w:rsidR="009123AE" w:rsidRPr="003B327E" w:rsidRDefault="009123AE" w:rsidP="009123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b/>
                <w:sz w:val="18"/>
                <w:szCs w:val="18"/>
              </w:rPr>
              <w:t>на 1 неделю</w:t>
            </w:r>
          </w:p>
        </w:tc>
        <w:tc>
          <w:tcPr>
            <w:tcW w:w="1252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Выполнение </w:t>
            </w:r>
          </w:p>
        </w:tc>
      </w:tr>
      <w:tr w:rsidR="009123AE" w:rsidRPr="003B327E" w:rsidTr="009123AE">
        <w:tc>
          <w:tcPr>
            <w:tcW w:w="792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3312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>Проведение стоматологического 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>мотра пациента и оформление истории болезни</w:t>
            </w:r>
          </w:p>
        </w:tc>
        <w:tc>
          <w:tcPr>
            <w:tcW w:w="1727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2" w:type="dxa"/>
          </w:tcPr>
          <w:p w:rsidR="009123AE" w:rsidRPr="003B327E" w:rsidRDefault="009123AE" w:rsidP="009123AE">
            <w:pPr>
              <w:rPr>
                <w:sz w:val="18"/>
                <w:szCs w:val="18"/>
              </w:rPr>
            </w:pPr>
          </w:p>
        </w:tc>
      </w:tr>
      <w:tr w:rsidR="009123AE" w:rsidRPr="003B327E" w:rsidTr="009123AE">
        <w:tc>
          <w:tcPr>
            <w:tcW w:w="792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312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>Записать зубную формулу постоянных и временных зубов в соответствии с международной системой обозначения</w:t>
            </w:r>
          </w:p>
        </w:tc>
        <w:tc>
          <w:tcPr>
            <w:tcW w:w="1727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2" w:type="dxa"/>
          </w:tcPr>
          <w:p w:rsidR="009123AE" w:rsidRPr="003B327E" w:rsidRDefault="009123AE" w:rsidP="009123AE">
            <w:pPr>
              <w:rPr>
                <w:sz w:val="18"/>
                <w:szCs w:val="18"/>
              </w:rPr>
            </w:pPr>
          </w:p>
        </w:tc>
      </w:tr>
      <w:tr w:rsidR="009123AE" w:rsidRPr="003B327E" w:rsidTr="009123AE">
        <w:tc>
          <w:tcPr>
            <w:tcW w:w="792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312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>Определение состояния твердых тканей зубов с помощью индексов КПУ, кпу, кп зубов и поверхностей</w:t>
            </w:r>
          </w:p>
        </w:tc>
        <w:tc>
          <w:tcPr>
            <w:tcW w:w="1727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2" w:type="dxa"/>
          </w:tcPr>
          <w:p w:rsidR="009123AE" w:rsidRPr="003B327E" w:rsidRDefault="009123AE" w:rsidP="009123AE">
            <w:pPr>
              <w:rPr>
                <w:sz w:val="18"/>
                <w:szCs w:val="18"/>
              </w:rPr>
            </w:pPr>
          </w:p>
        </w:tc>
      </w:tr>
      <w:tr w:rsidR="009123AE" w:rsidRPr="003B327E" w:rsidTr="009123AE">
        <w:tc>
          <w:tcPr>
            <w:tcW w:w="792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312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 гигиенических и </w:t>
            </w:r>
          </w:p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>пародонтологических индексов, покры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>тие зубов фторлаками  и гелями</w:t>
            </w:r>
          </w:p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52" w:type="dxa"/>
          </w:tcPr>
          <w:p w:rsidR="009123AE" w:rsidRPr="003B327E" w:rsidRDefault="009123AE" w:rsidP="009123AE">
            <w:pPr>
              <w:rPr>
                <w:sz w:val="18"/>
                <w:szCs w:val="18"/>
              </w:rPr>
            </w:pPr>
          </w:p>
        </w:tc>
      </w:tr>
      <w:tr w:rsidR="009123AE" w:rsidRPr="003B327E" w:rsidTr="009123AE">
        <w:tc>
          <w:tcPr>
            <w:tcW w:w="792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312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>Обучение методам чистки зубов взрос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>лых и детей</w:t>
            </w:r>
          </w:p>
        </w:tc>
        <w:tc>
          <w:tcPr>
            <w:tcW w:w="1727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2" w:type="dxa"/>
          </w:tcPr>
          <w:p w:rsidR="009123AE" w:rsidRPr="003B327E" w:rsidRDefault="009123AE" w:rsidP="009123AE">
            <w:pPr>
              <w:rPr>
                <w:sz w:val="18"/>
                <w:szCs w:val="18"/>
              </w:rPr>
            </w:pPr>
          </w:p>
        </w:tc>
      </w:tr>
      <w:tr w:rsidR="009123AE" w:rsidRPr="003B327E" w:rsidTr="009123AE">
        <w:tc>
          <w:tcPr>
            <w:tcW w:w="792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312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>Проведение профессиональной</w:t>
            </w:r>
          </w:p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>гигиены полости рта</w:t>
            </w:r>
          </w:p>
        </w:tc>
        <w:tc>
          <w:tcPr>
            <w:tcW w:w="1727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2" w:type="dxa"/>
          </w:tcPr>
          <w:p w:rsidR="009123AE" w:rsidRPr="003B327E" w:rsidRDefault="009123AE" w:rsidP="009123AE">
            <w:pPr>
              <w:rPr>
                <w:sz w:val="18"/>
                <w:szCs w:val="18"/>
              </w:rPr>
            </w:pPr>
          </w:p>
        </w:tc>
      </w:tr>
      <w:tr w:rsidR="009123AE" w:rsidRPr="003B327E" w:rsidTr="009123AE">
        <w:tc>
          <w:tcPr>
            <w:tcW w:w="792" w:type="dxa"/>
          </w:tcPr>
          <w:p w:rsidR="009123AE" w:rsidRPr="003B327E" w:rsidRDefault="009123AE" w:rsidP="009123AE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312" w:type="dxa"/>
          </w:tcPr>
          <w:p w:rsidR="009123AE" w:rsidRPr="003B327E" w:rsidRDefault="009123AE" w:rsidP="009123AE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индивидуального подбора предметов и средств гигиены</w:t>
            </w:r>
          </w:p>
        </w:tc>
        <w:tc>
          <w:tcPr>
            <w:tcW w:w="1727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2" w:type="dxa"/>
          </w:tcPr>
          <w:p w:rsidR="009123AE" w:rsidRPr="003B327E" w:rsidRDefault="009123AE" w:rsidP="009123AE">
            <w:pPr>
              <w:rPr>
                <w:sz w:val="18"/>
                <w:szCs w:val="18"/>
              </w:rPr>
            </w:pPr>
          </w:p>
        </w:tc>
      </w:tr>
      <w:tr w:rsidR="009123AE" w:rsidRPr="003B327E" w:rsidTr="009123AE">
        <w:tc>
          <w:tcPr>
            <w:tcW w:w="792" w:type="dxa"/>
          </w:tcPr>
          <w:p w:rsidR="009123AE" w:rsidRPr="003B327E" w:rsidRDefault="009123AE" w:rsidP="009123AE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312" w:type="dxa"/>
          </w:tcPr>
          <w:p w:rsidR="009123AE" w:rsidRPr="003B327E" w:rsidRDefault="009123AE" w:rsidP="009123AE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герметизации фиссур у детей и взрослых</w:t>
            </w:r>
          </w:p>
        </w:tc>
        <w:tc>
          <w:tcPr>
            <w:tcW w:w="1727" w:type="dxa"/>
          </w:tcPr>
          <w:p w:rsidR="009123AE" w:rsidRPr="003B327E" w:rsidRDefault="009123AE" w:rsidP="00912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2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2" w:type="dxa"/>
          </w:tcPr>
          <w:p w:rsidR="009123AE" w:rsidRPr="003B327E" w:rsidRDefault="009123AE" w:rsidP="009123AE">
            <w:pPr>
              <w:rPr>
                <w:sz w:val="18"/>
                <w:szCs w:val="18"/>
              </w:rPr>
            </w:pPr>
          </w:p>
        </w:tc>
      </w:tr>
    </w:tbl>
    <w:p w:rsidR="009123AE" w:rsidRDefault="009123AE" w:rsidP="009123AE">
      <w:pPr>
        <w:tabs>
          <w:tab w:val="left" w:pos="8647"/>
        </w:tabs>
        <w:suppressAutoHyphens/>
        <w:spacing w:before="120" w:after="240" w:line="276" w:lineRule="auto"/>
        <w:ind w:righ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123AE" w:rsidRPr="009D5566" w:rsidRDefault="009123AE" w:rsidP="009123AE">
      <w:pPr>
        <w:tabs>
          <w:tab w:val="left" w:pos="8647"/>
        </w:tabs>
        <w:suppressAutoHyphens/>
        <w:spacing w:before="120" w:after="240" w:line="276" w:lineRule="auto"/>
        <w:ind w:righ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55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Место, время и дата проведения экзамена по окончании производственной практики проходят в сроки, согласованные с деканатом стоматологического факультета. Проведению экзамена по практике предшествует оформление документации, включая сводный отчет и отзыв базы практики, заверенный подписью и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печатью руководителя учреждения.</w:t>
      </w:r>
    </w:p>
    <w:p w:rsidR="009123AE" w:rsidRDefault="009123AE" w:rsidP="009123AE">
      <w:pPr>
        <w:rPr>
          <w:sz w:val="18"/>
          <w:szCs w:val="18"/>
        </w:rPr>
      </w:pPr>
    </w:p>
    <w:p w:rsidR="009123AE" w:rsidRDefault="009123AE" w:rsidP="009123AE">
      <w:pPr>
        <w:pStyle w:val="Style21"/>
        <w:widowControl/>
        <w:spacing w:line="240" w:lineRule="auto"/>
        <w:ind w:firstLine="0"/>
        <w:rPr>
          <w:b/>
        </w:rPr>
      </w:pPr>
      <w:r w:rsidRPr="00613430">
        <w:rPr>
          <w:b/>
        </w:rPr>
        <w:t>9</w:t>
      </w:r>
      <w:r>
        <w:rPr>
          <w:b/>
        </w:rPr>
        <w:t>.</w:t>
      </w:r>
      <w:r w:rsidRPr="00A71313">
        <w:rPr>
          <w:b/>
        </w:rPr>
        <w:t>Фонд оценочных средств для проведения промежуточной аттестации обучающихся по практике.</w:t>
      </w:r>
      <w:r w:rsidRPr="00000779">
        <w:rPr>
          <w:b/>
        </w:rPr>
        <w:t xml:space="preserve">  </w:t>
      </w:r>
    </w:p>
    <w:p w:rsidR="009123AE" w:rsidRDefault="009123AE" w:rsidP="009123AE">
      <w:pPr>
        <w:rPr>
          <w:sz w:val="18"/>
          <w:szCs w:val="18"/>
        </w:rPr>
      </w:pPr>
    </w:p>
    <w:p w:rsidR="009123AE" w:rsidRPr="009D5566" w:rsidRDefault="009123AE" w:rsidP="009123AE">
      <w:pPr>
        <w:tabs>
          <w:tab w:val="left" w:pos="8647"/>
        </w:tabs>
        <w:suppressAutoHyphens/>
        <w:spacing w:before="120" w:after="240" w:line="240" w:lineRule="auto"/>
        <w:ind w:right="283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D556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На экзамен студент представляет:</w:t>
      </w:r>
    </w:p>
    <w:p w:rsidR="009123AE" w:rsidRPr="009D5566" w:rsidRDefault="009123AE" w:rsidP="009123AE">
      <w:pPr>
        <w:tabs>
          <w:tab w:val="left" w:pos="8647"/>
        </w:tabs>
        <w:suppressAutoHyphens/>
        <w:spacing w:before="120" w:after="240" w:line="240" w:lineRule="auto"/>
        <w:ind w:righ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55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«Дневник производственной практики», оформл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енный соответствующим образом. </w:t>
      </w:r>
    </w:p>
    <w:p w:rsidR="009123AE" w:rsidRPr="009D5566" w:rsidRDefault="009123AE" w:rsidP="009123AE">
      <w:pPr>
        <w:tabs>
          <w:tab w:val="left" w:pos="8647"/>
        </w:tabs>
        <w:suppressAutoHyphens/>
        <w:spacing w:before="120" w:after="240" w:line="240" w:lineRule="auto"/>
        <w:ind w:righ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556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Производственная практика не зачитывается в случае</w:t>
      </w:r>
      <w:r w:rsidRPr="009D55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9123AE" w:rsidRPr="009D5566" w:rsidRDefault="009123AE" w:rsidP="009123AE">
      <w:pPr>
        <w:tabs>
          <w:tab w:val="left" w:pos="8647"/>
        </w:tabs>
        <w:suppressAutoHyphens/>
        <w:spacing w:before="120" w:after="240" w:line="240" w:lineRule="auto"/>
        <w:ind w:righ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55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пропуска более 25% практики</w:t>
      </w:r>
    </w:p>
    <w:p w:rsidR="009123AE" w:rsidRPr="009D5566" w:rsidRDefault="009123AE" w:rsidP="009123AE">
      <w:pPr>
        <w:tabs>
          <w:tab w:val="left" w:pos="8647"/>
        </w:tabs>
        <w:suppressAutoHyphens/>
        <w:spacing w:before="120" w:after="240" w:line="240" w:lineRule="auto"/>
        <w:ind w:righ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55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в случае грубого нарушения студентом правил внутреннего трудового распорядка лечебного учреждения</w:t>
      </w:r>
    </w:p>
    <w:p w:rsidR="009123AE" w:rsidRPr="009D5566" w:rsidRDefault="009123AE" w:rsidP="009123AE">
      <w:pPr>
        <w:tabs>
          <w:tab w:val="left" w:pos="8647"/>
        </w:tabs>
        <w:suppressAutoHyphens/>
        <w:spacing w:before="120" w:after="240" w:line="240" w:lineRule="auto"/>
        <w:ind w:righ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55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нарушения норм этики и деонтологии в лечебном учреждении</w:t>
      </w:r>
    </w:p>
    <w:p w:rsidR="009123AE" w:rsidRPr="009D5566" w:rsidRDefault="009123AE" w:rsidP="009123AE">
      <w:pPr>
        <w:tabs>
          <w:tab w:val="left" w:pos="8647"/>
        </w:tabs>
        <w:suppressAutoHyphens/>
        <w:spacing w:before="120" w:after="240" w:line="240" w:lineRule="auto"/>
        <w:ind w:righ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55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отсутствия дневника по практике</w:t>
      </w:r>
    </w:p>
    <w:p w:rsidR="009123AE" w:rsidRPr="009D5566" w:rsidRDefault="009123AE" w:rsidP="009123AE">
      <w:pPr>
        <w:tabs>
          <w:tab w:val="left" w:pos="8647"/>
        </w:tabs>
        <w:suppressAutoHyphens/>
        <w:spacing w:before="120" w:after="240" w:line="240" w:lineRule="auto"/>
        <w:ind w:righ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55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- при невыполнении минимума манипуляций, предусмотренных программой практики</w:t>
      </w: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3AE" w:rsidRPr="009D5566" w:rsidRDefault="009123AE" w:rsidP="009123A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Описание показателей и критериев оценивания 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производственной практики</w:t>
      </w:r>
    </w:p>
    <w:p w:rsidR="009123AE" w:rsidRPr="009D5566" w:rsidRDefault="009123AE" w:rsidP="009123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23AE" w:rsidRPr="009D5566" w:rsidRDefault="009123AE" w:rsidP="009123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Критерии оценки к экзамену по дисциплине</w:t>
      </w:r>
      <w:r w:rsidRPr="003B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eastAsia="Times New Roman" w:hAnsi="Times New Roman" w:cs="Times New Roman"/>
          <w:sz w:val="24"/>
          <w:szCs w:val="24"/>
        </w:rPr>
        <w:t>нной практики «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>помощник врача стоматолога-</w:t>
      </w:r>
      <w:r w:rsidRPr="003B327E">
        <w:rPr>
          <w:rFonts w:ascii="Times New Roman" w:eastAsia="Times New Roman" w:hAnsi="Times New Roman" w:cs="Times New Roman"/>
          <w:sz w:val="24"/>
          <w:szCs w:val="24"/>
        </w:rPr>
        <w:t>гигиениста</w:t>
      </w:r>
      <w:r>
        <w:rPr>
          <w:rFonts w:ascii="Times New Roman" w:eastAsia="Times New Roman" w:hAnsi="Times New Roman" w:cs="Times New Roman"/>
          <w:sz w:val="24"/>
          <w:szCs w:val="24"/>
        </w:rPr>
        <w:t>» для студентов 3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 xml:space="preserve"> курса стоматологического факультета.</w:t>
      </w:r>
    </w:p>
    <w:p w:rsidR="009123AE" w:rsidRPr="009D5566" w:rsidRDefault="009123AE" w:rsidP="009123AE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u w:val="single"/>
        </w:rPr>
        <w:t>А) 36-40 баллов (</w:t>
      </w:r>
      <w:r w:rsidRPr="009D55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9D55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отлично</w:t>
      </w:r>
      <w:r w:rsidRPr="009D55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»)</w:t>
      </w:r>
      <w:r w:rsidRPr="009D55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>выставляется за ответ, в котором:</w:t>
      </w:r>
    </w:p>
    <w:p w:rsidR="009123AE" w:rsidRPr="009D5566" w:rsidRDefault="009123AE" w:rsidP="009123AE">
      <w:pPr>
        <w:widowControl w:val="0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продемонстрировано глубокое знание дисциплины с использованием информации из дополнительных специальных источников;</w:t>
      </w:r>
    </w:p>
    <w:p w:rsidR="009123AE" w:rsidRPr="009D5566" w:rsidRDefault="009123AE" w:rsidP="009123AE">
      <w:pPr>
        <w:widowControl w:val="0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логично и доказательно изложен материал с грамотным применением ключевых терминов, определений и понятий дисциплины;</w:t>
      </w:r>
    </w:p>
    <w:p w:rsidR="009123AE" w:rsidRPr="009D5566" w:rsidRDefault="009123AE" w:rsidP="009123AE">
      <w:pPr>
        <w:widowControl w:val="0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соблюдается грамотное ведение диалога с соблюдением норм русского языка по существу обсуждаемых вопросов билета;</w:t>
      </w:r>
    </w:p>
    <w:p w:rsidR="009123AE" w:rsidRPr="009D5566" w:rsidRDefault="009123AE" w:rsidP="009123AE">
      <w:pPr>
        <w:widowControl w:val="0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демонстрируется уверенное владение вопросами, связанными с конкретными клиническими ситуациями с примерами различных патологических состояний и заболеваний по дисциплине (знание современных международных классификаций, этиопатогенеза, клинической картины, диагностики и методов лечения заболеваний пародонта);</w:t>
      </w:r>
    </w:p>
    <w:p w:rsidR="009123AE" w:rsidRPr="009D5566" w:rsidRDefault="009123AE" w:rsidP="009123AE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u w:val="single"/>
        </w:rPr>
        <w:t>Б) 30-35 балл (</w:t>
      </w:r>
      <w:r w:rsidRPr="009D55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9D55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хорошо</w:t>
      </w:r>
      <w:r w:rsidRPr="009D55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»)</w:t>
      </w:r>
      <w:r w:rsidRPr="009D55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>выставляется за ответ, в котором:</w:t>
      </w:r>
    </w:p>
    <w:p w:rsidR="009123AE" w:rsidRPr="009D5566" w:rsidRDefault="009123AE" w:rsidP="009123AE">
      <w:pPr>
        <w:widowControl w:val="0"/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продемонстрировано уверенное знание базовых положений дисциплины в пределах основной образовательной программы;</w:t>
      </w:r>
    </w:p>
    <w:p w:rsidR="009123AE" w:rsidRPr="009D5566" w:rsidRDefault="009123AE" w:rsidP="009123AE">
      <w:pPr>
        <w:widowControl w:val="0"/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логично и доказательно изложен материал, но допущены 1-3 неточности при использовании ключевых терминов, определений и понятий дисциплины;</w:t>
      </w:r>
    </w:p>
    <w:p w:rsidR="009123AE" w:rsidRPr="009D5566" w:rsidRDefault="009123AE" w:rsidP="009123AE">
      <w:pPr>
        <w:widowControl w:val="0"/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соблюдается грамотное ведение диалога с соблюдением норм русского языка по существу обсуждаемых вопросов и клинической задачи;</w:t>
      </w:r>
    </w:p>
    <w:p w:rsidR="009123AE" w:rsidRPr="009D5566" w:rsidRDefault="009123AE" w:rsidP="009123AE">
      <w:pPr>
        <w:widowControl w:val="0"/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pacing w:val="-6"/>
          <w:sz w:val="24"/>
          <w:szCs w:val="24"/>
        </w:rPr>
        <w:t>демонстрируется твердое владение вопросами, связанными с конкретными клиническими ситуациями, с примерами логической взаимосвязи с вопросами (знание современных международных классификаций, этиопатогенеза, клинической картины, диагностики и методов лечения заболеваний пародонта);</w:t>
      </w:r>
    </w:p>
    <w:p w:rsidR="009123AE" w:rsidRPr="009D5566" w:rsidRDefault="009123AE" w:rsidP="009123AE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u w:val="single"/>
        </w:rPr>
        <w:t>В) 25-29 баллов (</w:t>
      </w:r>
      <w:r w:rsidRPr="009D55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9D55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удовлетворительно</w:t>
      </w:r>
      <w:r w:rsidRPr="009D55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»)</w:t>
      </w:r>
      <w:r w:rsidRPr="009D55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>выставляется за ответ, в котором:</w:t>
      </w:r>
    </w:p>
    <w:p w:rsidR="009123AE" w:rsidRPr="009D5566" w:rsidRDefault="009123AE" w:rsidP="009123AE">
      <w:pPr>
        <w:widowControl w:val="0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продемонстрировано неуверенное знание и понимание основных положений основной образовательной программы;</w:t>
      </w:r>
    </w:p>
    <w:p w:rsidR="009123AE" w:rsidRPr="009D5566" w:rsidRDefault="009123AE" w:rsidP="009123AE">
      <w:pPr>
        <w:widowControl w:val="0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непоследовательно изложен материал, неуверенно использованы ключевые термины, определения и понятия дисциплины;</w:t>
      </w:r>
    </w:p>
    <w:p w:rsidR="009123AE" w:rsidRPr="009D5566" w:rsidRDefault="009123AE" w:rsidP="009123AE">
      <w:pPr>
        <w:widowControl w:val="0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соблюдается уверенное ведение диалога, но не по существу обсуждаемых вопросов билета;</w:t>
      </w:r>
    </w:p>
    <w:p w:rsidR="009123AE" w:rsidRPr="009D5566" w:rsidRDefault="009123AE" w:rsidP="009123AE">
      <w:pPr>
        <w:widowControl w:val="0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демонстрируется неуверенное владение вопросами, связанными с конкретными клиническими ситуациями (знание современных международных классификаций, этиопатогенеза, клинической картины, диагностики и методов лечения стоматологических заболеваний);</w:t>
      </w:r>
    </w:p>
    <w:p w:rsidR="009123AE" w:rsidRPr="009D5566" w:rsidRDefault="009123AE" w:rsidP="009123AE">
      <w:pPr>
        <w:widowControl w:val="0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демонстрируется неуверенное знание технологий протезов и аппаратов, вопросов прикладного материаловедения и основ деонтологии без примеров логической 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взаимосвязи с вопросами и клинической задачей билета.</w:t>
      </w:r>
    </w:p>
    <w:p w:rsidR="009123AE" w:rsidRPr="009D5566" w:rsidRDefault="009123AE" w:rsidP="009123AE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u w:val="single"/>
        </w:rPr>
        <w:t>Г) ниже 25 баллов (</w:t>
      </w:r>
      <w:r w:rsidRPr="009D55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9D55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неудовлетворительно</w:t>
      </w:r>
      <w:r w:rsidRPr="009D55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»)</w:t>
      </w:r>
      <w:r w:rsidRPr="009D55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>выставляется за ответ, в котором:</w:t>
      </w:r>
    </w:p>
    <w:p w:rsidR="009123AE" w:rsidRPr="009D5566" w:rsidRDefault="009123AE" w:rsidP="009123AE">
      <w:pPr>
        <w:widowControl w:val="0"/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продемонстрировано незнание большей части изучаемой дисциплины;</w:t>
      </w:r>
    </w:p>
    <w:p w:rsidR="009123AE" w:rsidRPr="009D5566" w:rsidRDefault="009123AE" w:rsidP="009123AE">
      <w:pPr>
        <w:widowControl w:val="0"/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pacing w:val="-8"/>
          <w:sz w:val="24"/>
          <w:szCs w:val="24"/>
        </w:rPr>
        <w:t>непоследовательно изложен материал, незнание ключевых терминов, определений и понятий дисциплины;</w:t>
      </w:r>
    </w:p>
    <w:p w:rsidR="009123AE" w:rsidRPr="009D5566" w:rsidRDefault="009123AE" w:rsidP="009123AE">
      <w:pPr>
        <w:widowControl w:val="0"/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соблюдается уверенное или неуверенное ведение диалога, но не по существу обсуждаемых вопросов билета и клинической задачи;</w:t>
      </w:r>
    </w:p>
    <w:p w:rsidR="009123AE" w:rsidRPr="007C40EA" w:rsidRDefault="009123AE" w:rsidP="009123A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C40EA">
        <w:rPr>
          <w:rFonts w:ascii="Times New Roman" w:eastAsia="Times New Roman" w:hAnsi="Times New Roman" w:cs="Times New Roman"/>
          <w:sz w:val="24"/>
          <w:szCs w:val="24"/>
        </w:rPr>
        <w:t>отсутствует владение вопросами, связанными с конкретными клиническими ситуациями (знание современных международных классификаций, этиопатогенеза, клинической картины, диагностики и методов лечения стоматологических заболеваний).</w:t>
      </w:r>
    </w:p>
    <w:p w:rsidR="009123AE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</w:t>
      </w:r>
      <w:r w:rsidRPr="006A034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ример типового тестового задания для итогового тестирования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:</w:t>
      </w:r>
    </w:p>
    <w:p w:rsidR="009123AE" w:rsidRPr="009D5566" w:rsidRDefault="009123AE" w:rsidP="009123AE">
      <w:pPr>
        <w:widowControl w:val="0"/>
        <w:spacing w:after="0" w:line="240" w:lineRule="auto"/>
        <w:ind w:left="93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9123AE" w:rsidRPr="006A0343" w:rsidRDefault="009123AE" w:rsidP="009123AE">
      <w:pPr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1. Зубная паста, содержащая фтор:</w:t>
      </w:r>
    </w:p>
    <w:p w:rsidR="009123AE" w:rsidRPr="006A0343" w:rsidRDefault="009123AE" w:rsidP="009123AE">
      <w:pPr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А)» «Жемчуг»</w:t>
      </w:r>
    </w:p>
    <w:p w:rsidR="009123AE" w:rsidRPr="006A0343" w:rsidRDefault="009123AE" w:rsidP="009123AE">
      <w:pPr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Б) «Мятная»</w:t>
      </w:r>
    </w:p>
    <w:p w:rsidR="009123AE" w:rsidRPr="006A0343" w:rsidRDefault="009123AE" w:rsidP="009123AE">
      <w:pPr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В) «Фтородент»</w:t>
      </w:r>
    </w:p>
    <w:p w:rsidR="009123AE" w:rsidRPr="006A0343" w:rsidRDefault="009123AE" w:rsidP="009123AE">
      <w:pPr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Г) «Лесная»</w:t>
      </w:r>
    </w:p>
    <w:p w:rsidR="009123AE" w:rsidRPr="006A0343" w:rsidRDefault="009123AE" w:rsidP="009123AE">
      <w:pPr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Д) «Пародонтакс»</w:t>
      </w:r>
    </w:p>
    <w:p w:rsidR="009123AE" w:rsidRPr="006A0343" w:rsidRDefault="009123AE" w:rsidP="009123AE">
      <w:pPr>
        <w:keepLines/>
        <w:widowControl w:val="0"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 Зубная паста, содержащая кальций и фосфор</w:t>
      </w:r>
    </w:p>
    <w:p w:rsidR="009123AE" w:rsidRPr="006A0343" w:rsidRDefault="009123AE" w:rsidP="009123AE">
      <w:pPr>
        <w:keepLines/>
        <w:widowControl w:val="0"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А) «Жемчуг»</w:t>
      </w:r>
    </w:p>
    <w:p w:rsidR="009123AE" w:rsidRPr="006A0343" w:rsidRDefault="009123AE" w:rsidP="009123AE">
      <w:pPr>
        <w:keepLines/>
        <w:widowControl w:val="0"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Б) «Мятная»</w:t>
      </w:r>
    </w:p>
    <w:p w:rsidR="009123AE" w:rsidRPr="006A0343" w:rsidRDefault="009123AE" w:rsidP="009123AE">
      <w:pPr>
        <w:keepLines/>
        <w:widowControl w:val="0"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В) «Фтородент»</w:t>
      </w:r>
    </w:p>
    <w:p w:rsidR="009123AE" w:rsidRPr="006A0343" w:rsidRDefault="009123AE" w:rsidP="009123AE">
      <w:pPr>
        <w:keepLines/>
        <w:widowControl w:val="0"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Г) «Лесная»</w:t>
      </w:r>
    </w:p>
    <w:p w:rsidR="009123AE" w:rsidRPr="006A0343" w:rsidRDefault="009123AE" w:rsidP="009123AE">
      <w:pPr>
        <w:keepLines/>
        <w:widowControl w:val="0"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Д) «Пародонтакс</w:t>
      </w:r>
    </w:p>
    <w:p w:rsidR="009123AE" w:rsidRPr="006A0343" w:rsidRDefault="009123AE" w:rsidP="009123AE">
      <w:pPr>
        <w:keepLines/>
        <w:widowControl w:val="0"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3. Предмет гигиены полости рта, обладающий очищающим и антимикробным действием:</w:t>
      </w:r>
    </w:p>
    <w:p w:rsidR="009123AE" w:rsidRPr="006A0343" w:rsidRDefault="009123AE" w:rsidP="009123AE">
      <w:pPr>
        <w:keepLines/>
        <w:widowControl w:val="0"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А) зубная щетка</w:t>
      </w:r>
    </w:p>
    <w:p w:rsidR="009123AE" w:rsidRPr="006A0343" w:rsidRDefault="009123AE" w:rsidP="009123AE">
      <w:pPr>
        <w:keepLines/>
        <w:widowControl w:val="0"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Б) зубная паста</w:t>
      </w:r>
    </w:p>
    <w:p w:rsidR="009123AE" w:rsidRPr="006A0343" w:rsidRDefault="009123AE" w:rsidP="009123AE">
      <w:pPr>
        <w:keepLines/>
        <w:widowControl w:val="0"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В) межзубной стимулятор</w:t>
      </w:r>
    </w:p>
    <w:p w:rsidR="009123AE" w:rsidRPr="006A0343" w:rsidRDefault="009123AE" w:rsidP="009123AE">
      <w:pPr>
        <w:keepLines/>
        <w:widowControl w:val="0"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Г) зубочистки</w:t>
      </w:r>
    </w:p>
    <w:p w:rsidR="009123AE" w:rsidRPr="006A0343" w:rsidRDefault="009123AE" w:rsidP="009123AE">
      <w:pPr>
        <w:keepLines/>
        <w:widowControl w:val="0"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Д) зубная нить-флосс</w:t>
      </w:r>
    </w:p>
    <w:p w:rsidR="009123AE" w:rsidRPr="006A0343" w:rsidRDefault="009123AE" w:rsidP="009123AE">
      <w:pPr>
        <w:keepLines/>
        <w:widowControl w:val="0"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4. К основным способам повышения резистентности эмали:</w:t>
      </w:r>
    </w:p>
    <w:p w:rsidR="009123AE" w:rsidRPr="006A0343" w:rsidRDefault="009123AE" w:rsidP="009123AE">
      <w:pPr>
        <w:keepLines/>
        <w:widowControl w:val="0"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А</w:t>
      </w: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) апплицирование</w:t>
      </w:r>
    </w:p>
    <w:p w:rsidR="009123AE" w:rsidRPr="006A0343" w:rsidRDefault="009123AE" w:rsidP="009123AE">
      <w:pPr>
        <w:keepLines/>
        <w:widowControl w:val="0"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Б) фторирование</w:t>
      </w:r>
    </w:p>
    <w:p w:rsidR="009123AE" w:rsidRPr="006A0343" w:rsidRDefault="009123AE" w:rsidP="009123AE">
      <w:pPr>
        <w:keepLines/>
        <w:widowControl w:val="0"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В) фосфотирование</w:t>
      </w:r>
    </w:p>
    <w:p w:rsidR="009123AE" w:rsidRPr="006A0343" w:rsidRDefault="009123AE" w:rsidP="009123AE">
      <w:pPr>
        <w:keepLines/>
        <w:widowControl w:val="0"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Г) ингибирование</w:t>
      </w:r>
    </w:p>
    <w:p w:rsidR="009123AE" w:rsidRPr="006A0343" w:rsidRDefault="009123AE" w:rsidP="009123AE">
      <w:pPr>
        <w:keepLines/>
        <w:widowControl w:val="0"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Д) стимулирование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5. Средства для полоскания полости рта: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А) зубная паста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Б) зубной порошок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В) гелевая зубная паста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Г</w:t>
      </w: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) зубные элексиры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Д) пенка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6. Слизистая оболочка полости рта в норме: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А) бледно-розовая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Б) отечная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В) гиперимированная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Г) синюшная 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Д) цианотичная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lastRenderedPageBreak/>
        <w:t>7. Классификация зубных паст: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А) для детей и взрослых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Б) гигиенические, лечебно-профилактические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В) противовирусные и противомикробные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Г) абразивные и для курильщиков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Д) сенситивные и отбеливающие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8. Назначение зубных эликсиров: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А) противовирусные свойства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Б) дезодорирующие свойства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В) абразивное свойство 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Г) отбеливание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Д) противовоспалительное свойство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9. Назначение зубных нитей, обработанных раствором фторида натрия: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А) массаж десневого сосочка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Б) очищение вестибулярных поверхностей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В) очищение межзубных промежутков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Г) профилактика апроксимального кариеса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Д) профилактика катарального гингивита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10) Продолжительность чистки зубов: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А) 2 мин.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Б) 1 мин.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В) 3 мин.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Г) 5 мин.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Д) 4 мин.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11. Фтор обладает следующим свойством: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А) бактерицидным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Б) обезболивающим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В) противокариозным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Г) отбеливающим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Д) десенсибилизирующим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12. В основе индекса РМА лежит: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А) проба Шиллера-Писарева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Б) методика Леуса-Боровского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В) методике фторирования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Г) методика Кочергина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В) ремтерапия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13. При проведении индекса Федорова-Володкиной окрашивают: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А) вестибулярную поверхность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Б) жевательную поверхность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В) контактую поверхность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Г) пришеечную поверхность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Д) все поверхности зуба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14. Противокариозным действием обладают: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А) пасты, содержащие экстракты трав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Б) пасты, содержащие кальций и фтор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В) пасты, содержащие минеральные соли 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Г) пасты, содержащие ферменты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Д) пасты гигиенические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15. При кровоточивости рекомендуется следующая зубная паста: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А) «Клубничная»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Б) «Жемчуг»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В) «Аквафреш»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lastRenderedPageBreak/>
        <w:t xml:space="preserve"> </w:t>
      </w: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Г) «Лесной бальзам»</w:t>
      </w:r>
    </w:p>
    <w:p w:rsidR="009123AE" w:rsidRPr="006A0343" w:rsidRDefault="009123AE" w:rsidP="009123A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A034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Д) «Биокальций»</w:t>
      </w:r>
    </w:p>
    <w:p w:rsidR="009123AE" w:rsidRPr="009D5566" w:rsidRDefault="009123AE" w:rsidP="009123A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23AE" w:rsidRDefault="009123AE" w:rsidP="009123AE">
      <w:pPr>
        <w:widowControl w:val="0"/>
        <w:spacing w:before="12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3AE" w:rsidRPr="00BB6355" w:rsidRDefault="009123AE" w:rsidP="009123AE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355">
        <w:rPr>
          <w:rFonts w:ascii="Times New Roman" w:hAnsi="Times New Roman" w:cs="Times New Roman"/>
          <w:b/>
          <w:sz w:val="24"/>
          <w:szCs w:val="24"/>
        </w:rPr>
        <w:t>10. Учебная литература и ресурсы сети «Интернет», необходимые для проведения практики</w:t>
      </w:r>
    </w:p>
    <w:p w:rsidR="009123AE" w:rsidRPr="009D5566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4"/>
          <w:szCs w:val="24"/>
        </w:rPr>
      </w:pPr>
      <w:r w:rsidRPr="009D5566">
        <w:rPr>
          <w:rFonts w:ascii="Times New Roman,BoldItalic" w:eastAsia="Calibri" w:hAnsi="Times New Roman,BoldItalic" w:cs="Times New Roman,BoldItalic"/>
          <w:b/>
          <w:bCs/>
          <w:i/>
          <w:iCs/>
          <w:sz w:val="24"/>
          <w:szCs w:val="24"/>
        </w:rPr>
        <w:t>а) основная литература:</w:t>
      </w:r>
    </w:p>
    <w:p w:rsidR="009123AE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556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Кузьмина Э.М., Янушевич О.О. Профилактическая стоматология: Учебник /</w:t>
      </w:r>
      <w:r w:rsidRPr="009D5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Э.М. </w:t>
      </w:r>
      <w:r w:rsidRPr="00FD5338">
        <w:rPr>
          <w:rFonts w:ascii="Times New Roman" w:eastAsia="Calibri" w:hAnsi="Times New Roman" w:cs="Times New Roman"/>
          <w:sz w:val="24"/>
          <w:szCs w:val="24"/>
        </w:rPr>
        <w:t>Кузьмина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D5338">
        <w:rPr>
          <w:rFonts w:ascii="Times New Roman" w:eastAsia="Calibri" w:hAnsi="Times New Roman" w:cs="Times New Roman"/>
          <w:sz w:val="24"/>
          <w:szCs w:val="24"/>
        </w:rPr>
        <w:t>О.О.</w:t>
      </w:r>
      <w:r w:rsidRPr="00FD5338">
        <w:t xml:space="preserve"> </w:t>
      </w:r>
      <w:r w:rsidRPr="00FD5338">
        <w:rPr>
          <w:rFonts w:ascii="Times New Roman" w:eastAsia="Calibri" w:hAnsi="Times New Roman" w:cs="Times New Roman"/>
          <w:sz w:val="24"/>
          <w:szCs w:val="24"/>
        </w:rPr>
        <w:t>Янушевич</w:t>
      </w:r>
      <w:r>
        <w:rPr>
          <w:rFonts w:ascii="Times New Roman" w:eastAsia="Calibri" w:hAnsi="Times New Roman" w:cs="Times New Roman"/>
          <w:sz w:val="24"/>
          <w:szCs w:val="24"/>
        </w:rPr>
        <w:t>. – М.: Практическая медицина, 2016. - 554с.</w:t>
      </w:r>
    </w:p>
    <w:p w:rsidR="009123AE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Попруженко Т.В. Профилактика основных стоматологических заболеваний/ </w:t>
      </w:r>
      <w:r w:rsidRPr="00771EF6">
        <w:rPr>
          <w:rFonts w:ascii="Times New Roman" w:eastAsia="Calibri" w:hAnsi="Times New Roman" w:cs="Times New Roman"/>
          <w:sz w:val="24"/>
          <w:szCs w:val="24"/>
        </w:rPr>
        <w:t>Т.В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71EF6">
        <w:t xml:space="preserve"> </w:t>
      </w:r>
      <w:r w:rsidRPr="00771EF6">
        <w:rPr>
          <w:rFonts w:ascii="Times New Roman" w:eastAsia="Calibri" w:hAnsi="Times New Roman" w:cs="Times New Roman"/>
          <w:sz w:val="24"/>
          <w:szCs w:val="24"/>
        </w:rPr>
        <w:t>Попруженко</w:t>
      </w:r>
      <w:r>
        <w:rPr>
          <w:rFonts w:ascii="Times New Roman" w:eastAsia="Calibri" w:hAnsi="Times New Roman" w:cs="Times New Roman"/>
          <w:sz w:val="24"/>
          <w:szCs w:val="24"/>
        </w:rPr>
        <w:t>, Т.Н. Терехова. – М. : МЕДпресс-информ, 2009. – 464с.: ил.</w:t>
      </w:r>
    </w:p>
    <w:p w:rsidR="009123AE" w:rsidRPr="007C40EA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7C40EA">
        <w:rPr>
          <w:rFonts w:ascii="Times New Roman" w:eastAsia="Calibri" w:hAnsi="Times New Roman" w:cs="Times New Roman"/>
          <w:sz w:val="24"/>
          <w:szCs w:val="24"/>
        </w:rPr>
        <w:t>Терапевтическая стоматология. Национальное руководство. Под редакцией проф. Л.А.</w:t>
      </w:r>
    </w:p>
    <w:p w:rsidR="009123AE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0EA">
        <w:rPr>
          <w:rFonts w:ascii="Times New Roman" w:eastAsia="Calibri" w:hAnsi="Times New Roman" w:cs="Times New Roman"/>
          <w:sz w:val="24"/>
          <w:szCs w:val="24"/>
        </w:rPr>
        <w:t>Дмитриевой, проф. Ю.М. Максимовского, Москва, 2009</w:t>
      </w:r>
    </w:p>
    <w:p w:rsidR="009123AE" w:rsidRPr="007C40EA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7C40EA">
        <w:t xml:space="preserve"> </w:t>
      </w:r>
      <w:r w:rsidRPr="007C40EA">
        <w:rPr>
          <w:rFonts w:ascii="Times New Roman" w:eastAsia="Calibri" w:hAnsi="Times New Roman" w:cs="Times New Roman"/>
          <w:sz w:val="24"/>
          <w:szCs w:val="24"/>
        </w:rPr>
        <w:t>Клинические ситуации с иллюстрациями для итоговой государственной аттестации выпускников медицинских Вузов Российской Федерации «Стоматология» Учебно-методическое пособие. Коллектив авторов// М.,2008 - 218с.</w:t>
      </w:r>
    </w:p>
    <w:p w:rsidR="009123AE" w:rsidRPr="007C40EA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C40EA">
        <w:rPr>
          <w:rFonts w:ascii="Times New Roman" w:eastAsia="Calibri" w:hAnsi="Times New Roman" w:cs="Times New Roman"/>
          <w:sz w:val="24"/>
          <w:szCs w:val="24"/>
        </w:rPr>
        <w:t>Леонтьев В.К., Пахомов Г.Н. Профилактика стоматологических заболеваний // М., -2006.- 416 с.</w:t>
      </w:r>
    </w:p>
    <w:p w:rsidR="009123AE" w:rsidRPr="007C40EA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7C40EA">
        <w:rPr>
          <w:rFonts w:ascii="Times New Roman" w:eastAsia="Calibri" w:hAnsi="Times New Roman" w:cs="Times New Roman"/>
          <w:sz w:val="24"/>
          <w:szCs w:val="24"/>
        </w:rPr>
        <w:t>Улитовский С.Б. Зубные пасты. СПб., 2001.- 272 с.</w:t>
      </w:r>
    </w:p>
    <w:p w:rsidR="009123AE" w:rsidRPr="007C40EA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7C40EA">
        <w:rPr>
          <w:rFonts w:ascii="Times New Roman" w:eastAsia="Calibri" w:hAnsi="Times New Roman" w:cs="Times New Roman"/>
          <w:sz w:val="24"/>
          <w:szCs w:val="24"/>
        </w:rPr>
        <w:t>Улитовский С.Б. Средства индивидуальной гигиены полости рта: порошки, пасты, гели зубные. СПб., 2002.- 296 с.</w:t>
      </w:r>
    </w:p>
    <w:p w:rsidR="009123AE" w:rsidRPr="007C40EA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7C40EA">
        <w:rPr>
          <w:rFonts w:ascii="Times New Roman" w:eastAsia="Calibri" w:hAnsi="Times New Roman" w:cs="Times New Roman"/>
          <w:sz w:val="24"/>
          <w:szCs w:val="24"/>
        </w:rPr>
        <w:t xml:space="preserve">Улитовский С.Б. Средства индивидуальной гигиены полости рта: электрические и мануальные щетки зубные. СПб., 2003.- 232 с. </w:t>
      </w:r>
    </w:p>
    <w:p w:rsidR="009123AE" w:rsidRPr="007C40EA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7C40EA">
        <w:rPr>
          <w:rFonts w:ascii="Times New Roman" w:eastAsia="Calibri" w:hAnsi="Times New Roman" w:cs="Times New Roman"/>
          <w:sz w:val="24"/>
          <w:szCs w:val="24"/>
        </w:rPr>
        <w:t>Улитовский С.Б.  Мануальная зубная щетка. СПб., 2002.- 224 с.</w:t>
      </w:r>
    </w:p>
    <w:p w:rsidR="009123AE" w:rsidRPr="007C40EA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Pr="007C40EA">
        <w:rPr>
          <w:rFonts w:ascii="Times New Roman" w:eastAsia="Calibri" w:hAnsi="Times New Roman" w:cs="Times New Roman"/>
          <w:sz w:val="24"/>
          <w:szCs w:val="24"/>
        </w:rPr>
        <w:t>Улитовский С.Б.  Индивидуальная гигиеническая программа профилактики стоматологических заболеваний. М., 2003.- 292 с.</w:t>
      </w:r>
    </w:p>
    <w:p w:rsidR="009123AE" w:rsidRPr="007C40EA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 w:rsidRPr="007C40EA">
        <w:rPr>
          <w:rFonts w:ascii="Times New Roman" w:eastAsia="Calibri" w:hAnsi="Times New Roman" w:cs="Times New Roman"/>
          <w:sz w:val="24"/>
          <w:szCs w:val="24"/>
        </w:rPr>
        <w:t>Улитовский С.Б.  Гигиена полости рта в ортодонтии и ортопедической стоматологии. М., 2003.- 221 с.</w:t>
      </w:r>
    </w:p>
    <w:p w:rsidR="009123AE" w:rsidRPr="007C40EA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7C40EA">
        <w:rPr>
          <w:rFonts w:ascii="Times New Roman" w:eastAsia="Calibri" w:hAnsi="Times New Roman" w:cs="Times New Roman"/>
          <w:sz w:val="24"/>
          <w:szCs w:val="24"/>
        </w:rPr>
        <w:t>Улитовский С.Б.  Гигиена полости рта в пародонтологии. М., 2006.- 268 с.</w:t>
      </w:r>
    </w:p>
    <w:p w:rsidR="009123AE" w:rsidRPr="009D5566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9D5566">
        <w:rPr>
          <w:rFonts w:ascii="Times New Roman" w:eastAsia="Calibri" w:hAnsi="Times New Roman" w:cs="Times New Roman"/>
          <w:sz w:val="24"/>
          <w:szCs w:val="24"/>
        </w:rPr>
        <w:t>. Роль гигиены полости рта в профилактике стоматологических заболеваний у детей.</w:t>
      </w:r>
    </w:p>
    <w:p w:rsidR="009123AE" w:rsidRPr="009D5566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5566">
        <w:rPr>
          <w:rFonts w:ascii="Times New Roman" w:eastAsia="Calibri" w:hAnsi="Times New Roman" w:cs="Times New Roman"/>
          <w:sz w:val="24"/>
          <w:szCs w:val="24"/>
        </w:rPr>
        <w:t>Л.П. Кисельникова Москва 2008</w:t>
      </w:r>
    </w:p>
    <w:p w:rsidR="009123AE" w:rsidRPr="009D5566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9D5566">
        <w:rPr>
          <w:rFonts w:ascii="Times New Roman" w:eastAsia="Calibri" w:hAnsi="Times New Roman" w:cs="Times New Roman"/>
          <w:sz w:val="24"/>
          <w:szCs w:val="24"/>
        </w:rPr>
        <w:t>. Роль гигиены полости рта в профилактике кариеса и заболеваний пародонта при орто-</w:t>
      </w:r>
    </w:p>
    <w:p w:rsidR="009123AE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5566">
        <w:rPr>
          <w:rFonts w:ascii="Times New Roman" w:eastAsia="Calibri" w:hAnsi="Times New Roman" w:cs="Times New Roman"/>
          <w:sz w:val="24"/>
          <w:szCs w:val="24"/>
        </w:rPr>
        <w:t>донтическом лечении. Проф. Л.П. Кисельникова Москва 2008.</w:t>
      </w:r>
    </w:p>
    <w:p w:rsidR="009123AE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23AE" w:rsidRPr="007C40EA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40EA">
        <w:rPr>
          <w:rFonts w:ascii="Times New Roman" w:eastAsia="Calibri" w:hAnsi="Times New Roman" w:cs="Times New Roman"/>
          <w:b/>
          <w:i/>
          <w:sz w:val="24"/>
          <w:szCs w:val="24"/>
        </w:rPr>
        <w:t>Дополнительная литература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9123AE" w:rsidRPr="009D5566" w:rsidRDefault="009123AE" w:rsidP="009123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23AE" w:rsidRPr="007C40EA" w:rsidRDefault="009123AE" w:rsidP="009123AE">
      <w:pPr>
        <w:numPr>
          <w:ilvl w:val="0"/>
          <w:numId w:val="4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Э.М., Смирнова Т.А., Кузьмина И.Н. Основы индивидуальной гигиены полости рта. - М., 2008,-116с.</w:t>
      </w:r>
    </w:p>
    <w:p w:rsidR="009123AE" w:rsidRPr="007C40EA" w:rsidRDefault="009123AE" w:rsidP="009123AE">
      <w:pPr>
        <w:numPr>
          <w:ilvl w:val="0"/>
          <w:numId w:val="4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Леус П.А., Профилактическая  коммунальная стоматология. - Медицинская книга, 2008.- 444с.</w:t>
      </w:r>
    </w:p>
    <w:p w:rsidR="009123AE" w:rsidRPr="007C40EA" w:rsidRDefault="009123AE" w:rsidP="009123AE">
      <w:pPr>
        <w:numPr>
          <w:ilvl w:val="0"/>
          <w:numId w:val="4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Максимовский Ю.М. с соавт. Основы профилактики стоматологических заболеваний.// Владос, Учебное пособие для ВУЗов, 2005- 206 с.</w:t>
      </w:r>
    </w:p>
    <w:p w:rsidR="009123AE" w:rsidRPr="007C40EA" w:rsidRDefault="009123AE" w:rsidP="009123AE">
      <w:pPr>
        <w:numPr>
          <w:ilvl w:val="0"/>
          <w:numId w:val="4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Стоматологическая заболеваемость населения России. Состояние тканей пародонта и слизистой оболочки рта../под ред. Янушевича О.О.,- Москва, 2009.-228 с.</w:t>
      </w:r>
    </w:p>
    <w:p w:rsidR="009123AE" w:rsidRPr="007C40EA" w:rsidRDefault="009123AE" w:rsidP="009123AE">
      <w:pPr>
        <w:numPr>
          <w:ilvl w:val="0"/>
          <w:numId w:val="4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Стоматологическая заболеваемость населения России. Состояние твердых тканей зубов. Распространенность зубочелюстных аномалий. Потребность в протезировании/ под ред. Кузьминой Э.М.- Москва, 2009.-236с.</w:t>
      </w:r>
    </w:p>
    <w:p w:rsidR="009123AE" w:rsidRPr="007C40EA" w:rsidRDefault="009123AE" w:rsidP="009123AE">
      <w:pPr>
        <w:numPr>
          <w:ilvl w:val="0"/>
          <w:numId w:val="4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Улитовский С.Б. Индивидуальная гигиена полости рта: Учебное пособие для студентов стоматологических факультетов медицинских вузов./ М., 2005.- 192 с.</w:t>
      </w:r>
    </w:p>
    <w:p w:rsidR="009123AE" w:rsidRPr="007C40EA" w:rsidRDefault="009123AE" w:rsidP="009123AE">
      <w:pPr>
        <w:numPr>
          <w:ilvl w:val="0"/>
          <w:numId w:val="4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E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Улитовский С.Б. Гигиена при зубном протезировании: Учебное пособие для студентов стоматологических факультетов медицинских вузов./ М., 2009.- 112 с.</w:t>
      </w:r>
    </w:p>
    <w:p w:rsidR="009123AE" w:rsidRPr="007C40EA" w:rsidRDefault="009123AE" w:rsidP="009123AE">
      <w:pPr>
        <w:numPr>
          <w:ilvl w:val="0"/>
          <w:numId w:val="4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 профилактическая./под общей редакцией Л.Ю. Ореховой и С.Б. Улитовского: Учебник// М., 2005.- 272 с.</w:t>
      </w:r>
    </w:p>
    <w:p w:rsidR="009123AE" w:rsidRPr="007C40EA" w:rsidRDefault="009123AE" w:rsidP="009123AE">
      <w:pPr>
        <w:numPr>
          <w:ilvl w:val="0"/>
          <w:numId w:val="4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E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Улитовский С.Б. Гигиенический уход при воспаленном пародонте: Учебное пособие для студентов стоматологических факультетов медицинских вузов./ М., 2008.- 288 с.</w:t>
      </w:r>
    </w:p>
    <w:p w:rsidR="009123AE" w:rsidRPr="007C40EA" w:rsidRDefault="009123AE" w:rsidP="009123AE">
      <w:pPr>
        <w:numPr>
          <w:ilvl w:val="0"/>
          <w:numId w:val="4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лекции по клинической фармакологии для стоматологов. Учебное пособие. / Под ред. проф. Ю.Д. Игнатова и А.П. Боборова. СПб., 2007.- 248 с.</w:t>
      </w:r>
    </w:p>
    <w:p w:rsidR="009123AE" w:rsidRPr="007C40EA" w:rsidRDefault="009123AE" w:rsidP="009123AE">
      <w:pPr>
        <w:numPr>
          <w:ilvl w:val="0"/>
          <w:numId w:val="4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E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«Стоматология» в двух частях. М., 2009.- 400 с.</w:t>
      </w:r>
    </w:p>
    <w:p w:rsidR="009123AE" w:rsidRPr="007C40EA" w:rsidRDefault="009123AE" w:rsidP="009123AE">
      <w:pPr>
        <w:numPr>
          <w:ilvl w:val="0"/>
          <w:numId w:val="4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E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Улитовский С.Б. Гигиенический уход при воспаленном пародонте: Учебное пособие для студентов стоматологических факультетов медицинских вузов./ М., 2008.- 288 с.</w:t>
      </w:r>
    </w:p>
    <w:p w:rsidR="009123AE" w:rsidRDefault="009123AE" w:rsidP="009123AE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3AE" w:rsidRPr="00BB6355" w:rsidRDefault="009123AE" w:rsidP="009123AE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3AE" w:rsidRPr="00BB6355" w:rsidRDefault="009123AE" w:rsidP="009123AE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355">
        <w:rPr>
          <w:rFonts w:ascii="Times New Roman" w:hAnsi="Times New Roman" w:cs="Times New Roman"/>
          <w:b/>
          <w:sz w:val="24"/>
          <w:szCs w:val="24"/>
        </w:rPr>
        <w:t>11.</w:t>
      </w:r>
      <w:r w:rsidRPr="00BB6355">
        <w:rPr>
          <w:rFonts w:ascii="Times New Roman" w:hAnsi="Times New Roman" w:cs="Times New Roman"/>
          <w:b/>
          <w:bCs/>
          <w:caps/>
          <w:smallCaps/>
          <w:sz w:val="24"/>
          <w:szCs w:val="24"/>
        </w:rPr>
        <w:t xml:space="preserve"> </w:t>
      </w:r>
      <w:r w:rsidRPr="00BB6355">
        <w:rPr>
          <w:rFonts w:ascii="Times New Roman" w:hAnsi="Times New Roman" w:cs="Times New Roman"/>
          <w:b/>
          <w:sz w:val="24"/>
          <w:szCs w:val="24"/>
        </w:rPr>
        <w:t>Информационные технологии, используемые при проведении практики, включая перечень программного обеспечения и информационных справочных систем.</w:t>
      </w:r>
    </w:p>
    <w:p w:rsidR="009123AE" w:rsidRPr="009D5566" w:rsidRDefault="009123AE" w:rsidP="009123A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технологии, используемые при проведении практики, включая перечень программного обеспечения и информационных справочных систем</w:t>
      </w:r>
      <w:r w:rsidRPr="009D556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23AE" w:rsidRPr="009D5566" w:rsidRDefault="009123AE" w:rsidP="00912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D5566">
        <w:rPr>
          <w:rFonts w:ascii="Times New Roman" w:eastAsia="Times New Roman" w:hAnsi="Times New Roman" w:cs="Times New Roman"/>
          <w:sz w:val="24"/>
          <w:szCs w:val="24"/>
        </w:rPr>
        <w:t>ГБОУ ВО ПСПбГМУ им. И.П. Павлова освоение образовательных программ прово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D5566">
        <w:rPr>
          <w:rFonts w:ascii="Times New Roman" w:eastAsia="Times New Roman" w:hAnsi="Times New Roman" w:cs="Times New Roman"/>
          <w:sz w:val="24"/>
          <w:szCs w:val="24"/>
        </w:rPr>
        <w:t>дится с применением электронного обучения, дистанционных образовательных техноло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D5566">
        <w:rPr>
          <w:rFonts w:ascii="Times New Roman" w:eastAsia="Times New Roman" w:hAnsi="Times New Roman" w:cs="Times New Roman"/>
          <w:sz w:val="24"/>
          <w:szCs w:val="24"/>
        </w:rPr>
        <w:t>гий. Для этого создана и функционирует электронная информационно-образовательная среда (ЭИОС), включающая в себя электронные информационные ресурсы, электронные образовательные ресурсы. ЭИОС обеспечивает освоение обучающимися образовательных программ в полном объеме независимо от места нахождения обучающихся. Есть элек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D5566">
        <w:rPr>
          <w:rFonts w:ascii="Times New Roman" w:eastAsia="Times New Roman" w:hAnsi="Times New Roman" w:cs="Times New Roman"/>
          <w:sz w:val="24"/>
          <w:szCs w:val="24"/>
        </w:rPr>
        <w:t>тронные библиотеки, обеспечивающие доступ к профессиональным базам данных, 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D5566">
        <w:rPr>
          <w:rFonts w:ascii="Times New Roman" w:eastAsia="Times New Roman" w:hAnsi="Times New Roman" w:cs="Times New Roman"/>
          <w:sz w:val="24"/>
          <w:szCs w:val="24"/>
        </w:rPr>
        <w:t>формационным, справочным и поисковым система, а также иным информационным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D5566">
        <w:rPr>
          <w:rFonts w:ascii="Times New Roman" w:eastAsia="Times New Roman" w:hAnsi="Times New Roman" w:cs="Times New Roman"/>
          <w:sz w:val="24"/>
          <w:szCs w:val="24"/>
        </w:rPr>
        <w:t>сурсам.</w:t>
      </w:r>
      <w:r w:rsidRPr="009D556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База тестовых заданий и справочных материалов создана в программе </w:t>
      </w:r>
      <w:r w:rsidRPr="009D556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academicNT</w:t>
      </w:r>
      <w:r w:rsidRPr="009D556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123AE" w:rsidRPr="009D5566" w:rsidRDefault="009123AE" w:rsidP="009123AE">
      <w:pPr>
        <w:spacing w:after="200" w:line="276" w:lineRule="auto"/>
        <w:rPr>
          <w:rFonts w:ascii="Calibri" w:eastAsia="Calibri" w:hAnsi="Calibri" w:cs="Times New Roman"/>
        </w:rPr>
      </w:pP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Программное обеспечение и ресурсы Интернета:</w:t>
      </w:r>
    </w:p>
    <w:p w:rsidR="009123AE" w:rsidRPr="009D5566" w:rsidRDefault="009123AE" w:rsidP="009123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в) программное обеспечение</w:t>
      </w:r>
    </w:p>
    <w:p w:rsidR="009123AE" w:rsidRPr="009D5566" w:rsidRDefault="009123AE" w:rsidP="009123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- компьютерные презентации;</w:t>
      </w:r>
    </w:p>
    <w:p w:rsidR="009123AE" w:rsidRPr="009D5566" w:rsidRDefault="009123AE" w:rsidP="009123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г) базы данных, информационно-справочные и поисковые системы</w:t>
      </w:r>
    </w:p>
    <w:p w:rsidR="009123AE" w:rsidRPr="009D5566" w:rsidRDefault="009123AE" w:rsidP="009123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- сайты учебных центров;</w:t>
      </w:r>
    </w:p>
    <w:p w:rsidR="009123AE" w:rsidRPr="009D5566" w:rsidRDefault="009123AE" w:rsidP="009123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- сайты Высших учебных медицинских учреждений.</w:t>
      </w: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9D55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buh</w:t>
      </w:r>
      <w:r w:rsidRPr="009D55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Pr="009D55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gpc</w:t>
      </w:r>
      <w:r w:rsidRPr="009D55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</w:t>
      </w:r>
      <w:r w:rsidRPr="009D55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paks</w:t>
      </w:r>
      <w:r w:rsidRPr="009D55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9D55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2 .  </w:t>
      </w:r>
      <w:hyperlink r:id="rId7" w:history="1">
        <w:r w:rsidRPr="009D5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http://www.stomfak.ru/</w:t>
        </w:r>
      </w:hyperlink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hyperlink r:id="rId8" w:history="1">
        <w:r w:rsidRPr="009D5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http://www.webmedinfo.ru/</w:t>
        </w:r>
      </w:hyperlink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</w:t>
      </w:r>
      <w:hyperlink r:id="rId9" w:history="1">
        <w:r w:rsidRPr="009D5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http://mediclibrary.ru/</w:t>
        </w:r>
      </w:hyperlink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</w:t>
      </w:r>
      <w:hyperlink r:id="rId10" w:history="1">
        <w:r w:rsidRPr="009D5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http://www.rusmedserv.com/</w:t>
        </w:r>
      </w:hyperlink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  </w:t>
      </w:r>
      <w:hyperlink r:id="rId11" w:tgtFrame="_blank" w:history="1">
        <w:r w:rsidRPr="009D5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СтомАрт</w:t>
        </w:r>
      </w:hyperlink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</w:t>
      </w:r>
      <w:hyperlink r:id="rId12" w:history="1">
        <w:r w:rsidRPr="009D5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http://www.medicus.ru/stomatology/spec/</w:t>
        </w:r>
      </w:hyperlink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 </w:t>
      </w:r>
      <w:hyperlink r:id="rId13" w:history="1">
        <w:r w:rsidRPr="009D5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http://www.dentaltechnic.info/index.php</w:t>
        </w:r>
      </w:hyperlink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9.   </w:t>
      </w:r>
      <w:hyperlink r:id="rId14" w:tgtFrame="_blank" w:history="1">
        <w:r w:rsidRPr="009D5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Dental-revue</w:t>
        </w:r>
      </w:hyperlink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3AE" w:rsidRPr="002A23A4" w:rsidRDefault="009123AE" w:rsidP="009123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23AE" w:rsidRPr="002A23A4" w:rsidRDefault="009123AE" w:rsidP="009123AE">
      <w:pPr>
        <w:tabs>
          <w:tab w:val="left" w:pos="720"/>
        </w:tabs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A23A4">
        <w:rPr>
          <w:rFonts w:ascii="Times New Roman" w:hAnsi="Times New Roman" w:cs="Times New Roman"/>
          <w:b/>
          <w:sz w:val="24"/>
          <w:szCs w:val="24"/>
        </w:rPr>
        <w:t>12. Материально-техническая база, необходимая для проведения практики</w:t>
      </w:r>
    </w:p>
    <w:p w:rsidR="009123AE" w:rsidRPr="009D5566" w:rsidRDefault="009123AE" w:rsidP="009123A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556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Студенты проходят производственную практику в стоматологических лечебных учреждениях амбулаторного типа, прошедших лицензирование и сертификацию на оказание стоматологической помощи детям, что предусматривает соблюдение принятых норм и требованию к оснащению и оборудованию рабочего места врача-стоматолога. Во время производственной практики, таким образом, студент под контролем куратора практики использует все необходимые инструменты, аппараты, приборы и механизмы в строгом соответствии с их предназначением и правилами эксплуатации. </w:t>
      </w:r>
    </w:p>
    <w:p w:rsidR="009123AE" w:rsidRPr="009D5566" w:rsidRDefault="009123AE" w:rsidP="0091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123AE" w:rsidRPr="009D5566" w:rsidRDefault="009123AE" w:rsidP="009123AE">
      <w:pPr>
        <w:suppressAutoHyphens/>
        <w:spacing w:after="0" w:line="240" w:lineRule="auto"/>
        <w:rPr>
          <w:rFonts w:ascii="Arial" w:eastAsia="SimSun" w:hAnsi="Arial" w:cs="Mangal"/>
          <w:b/>
          <w:kern w:val="1"/>
          <w:sz w:val="24"/>
          <w:szCs w:val="24"/>
          <w:lang w:eastAsia="hi-IN" w:bidi="hi-IN"/>
        </w:rPr>
      </w:pPr>
    </w:p>
    <w:tbl>
      <w:tblPr>
        <w:tblStyle w:val="15"/>
        <w:tblW w:w="5000" w:type="pct"/>
        <w:jc w:val="center"/>
        <w:tblLayout w:type="fixed"/>
        <w:tblLook w:val="0600"/>
      </w:tblPr>
      <w:tblGrid>
        <w:gridCol w:w="679"/>
        <w:gridCol w:w="2608"/>
        <w:gridCol w:w="3409"/>
        <w:gridCol w:w="2875"/>
      </w:tblGrid>
      <w:tr w:rsidR="009123AE" w:rsidRPr="009D5566" w:rsidTr="009123AE">
        <w:trPr>
          <w:trHeight w:val="458"/>
          <w:jc w:val="center"/>
        </w:trPr>
        <w:tc>
          <w:tcPr>
            <w:tcW w:w="762" w:type="dxa"/>
            <w:vMerge w:val="restart"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6" w:type="dxa"/>
            <w:vMerge w:val="restart"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008" w:type="dxa"/>
            <w:vMerge w:val="restart"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373" w:type="dxa"/>
            <w:vMerge w:val="restart"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с</w:t>
            </w:r>
          </w:p>
        </w:tc>
      </w:tr>
      <w:tr w:rsidR="009123AE" w:rsidRPr="009D5566" w:rsidTr="009123AE">
        <w:trPr>
          <w:trHeight w:val="458"/>
          <w:jc w:val="center"/>
        </w:trPr>
        <w:tc>
          <w:tcPr>
            <w:tcW w:w="762" w:type="dxa"/>
            <w:vMerge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3AE" w:rsidRPr="009D5566" w:rsidTr="009123AE">
        <w:trPr>
          <w:trHeight w:val="1120"/>
          <w:jc w:val="center"/>
        </w:trPr>
        <w:tc>
          <w:tcPr>
            <w:tcW w:w="762" w:type="dxa"/>
            <w:vMerge w:val="restart"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vMerge w:val="restart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2A23A4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СПБ ГБУЗ</w:t>
            </w:r>
            <w:r w:rsidRPr="002A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поликлиника 1</w:t>
            </w:r>
            <w:r w:rsidRPr="002A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СПБ ГБУЗ стоматологическая поликлиника 14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СПБ ГБУЗ стоматологическая поликлиника 16</w:t>
            </w: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Невский пр. д. 4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-6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Лампа полимеризационная -6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Электроодонтометр-1 шт</w:t>
            </w:r>
          </w:p>
        </w:tc>
      </w:tr>
      <w:tr w:rsidR="009123AE" w:rsidRPr="009D5566" w:rsidTr="009123AE">
        <w:trPr>
          <w:trHeight w:val="278"/>
          <w:jc w:val="center"/>
        </w:trPr>
        <w:tc>
          <w:tcPr>
            <w:tcW w:w="762" w:type="dxa"/>
            <w:vMerge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Спасский пер. д.10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-5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Лампа полимеризационная  2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Аппарат диагнодент- 1 шт</w:t>
            </w:r>
          </w:p>
        </w:tc>
      </w:tr>
      <w:tr w:rsidR="009123AE" w:rsidRPr="009D5566" w:rsidTr="009123AE">
        <w:trPr>
          <w:trHeight w:val="277"/>
          <w:jc w:val="center"/>
        </w:trPr>
        <w:tc>
          <w:tcPr>
            <w:tcW w:w="762" w:type="dxa"/>
            <w:vMerge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4-ая Красноармейская ул., д. 19,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– 2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Лампа полимеризационная-2 шт</w:t>
            </w:r>
          </w:p>
        </w:tc>
      </w:tr>
      <w:tr w:rsidR="009123AE" w:rsidRPr="009D5566" w:rsidTr="009123AE">
        <w:trPr>
          <w:trHeight w:val="690"/>
          <w:jc w:val="center"/>
        </w:trPr>
        <w:tc>
          <w:tcPr>
            <w:tcW w:w="762" w:type="dxa"/>
            <w:vMerge w:val="restart"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vMerge w:val="restart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СПБ ГБУЗ стоматологическая поликлиника 20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СПБ ГБУЗ стоматологическая поликлиника 11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ГБУЗ </w:t>
            </w: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стоматологическая поликлиника 10 (фи</w:t>
            </w: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лиал)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СПБ ГБУЗ стоматологическая поликлиника 10</w:t>
            </w: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Казакова 14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Стоматологическая установка -2  шт 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Лампа полимеризационная-2 шт</w:t>
            </w:r>
          </w:p>
        </w:tc>
      </w:tr>
      <w:tr w:rsidR="009123AE" w:rsidRPr="009D5566" w:rsidTr="009123AE">
        <w:trPr>
          <w:trHeight w:val="345"/>
          <w:jc w:val="center"/>
        </w:trPr>
        <w:tc>
          <w:tcPr>
            <w:tcW w:w="762" w:type="dxa"/>
            <w:vMerge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пр.138/5ул.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-5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Лампа </w:t>
            </w: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полимеризационная  2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Аппарат диагнодент- 1 шт</w:t>
            </w:r>
          </w:p>
        </w:tc>
      </w:tr>
      <w:tr w:rsidR="009123AE" w:rsidRPr="009D5566" w:rsidTr="009123AE">
        <w:trPr>
          <w:trHeight w:val="278"/>
          <w:jc w:val="center"/>
        </w:trPr>
        <w:tc>
          <w:tcPr>
            <w:tcW w:w="762" w:type="dxa"/>
            <w:vMerge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ул. Маршала Говорова д. 32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– 2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Лампа полимеризационная-2 шт</w:t>
            </w:r>
          </w:p>
        </w:tc>
      </w:tr>
      <w:tr w:rsidR="009123AE" w:rsidRPr="009D5566" w:rsidTr="009123AE">
        <w:trPr>
          <w:trHeight w:val="277"/>
          <w:jc w:val="center"/>
        </w:trPr>
        <w:tc>
          <w:tcPr>
            <w:tcW w:w="762" w:type="dxa"/>
            <w:vMerge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Огородный пер.2, кор.2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– 2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Лампа полимеризационная-2 шт</w:t>
            </w:r>
          </w:p>
        </w:tc>
      </w:tr>
      <w:tr w:rsidR="009123AE" w:rsidRPr="009D5566" w:rsidTr="009123AE">
        <w:trPr>
          <w:trHeight w:val="413"/>
          <w:jc w:val="center"/>
        </w:trPr>
        <w:tc>
          <w:tcPr>
            <w:tcW w:w="762" w:type="dxa"/>
            <w:vMerge w:val="restart"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vMerge w:val="restart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СПБ ГБУЗ стоматологическая поликлиника №32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СПБ ГБУЗ стоматологическая поликлиника 8</w:t>
            </w: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hAnsi="Times New Roman" w:cs="Times New Roman"/>
                <w:sz w:val="24"/>
                <w:szCs w:val="24"/>
              </w:rPr>
              <w:t>ул. Наставников д.22 литера А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– 2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Лампа полимеризационная-2 шт</w:t>
            </w:r>
          </w:p>
        </w:tc>
      </w:tr>
      <w:tr w:rsidR="009123AE" w:rsidRPr="009D5566" w:rsidTr="009123AE">
        <w:trPr>
          <w:trHeight w:val="412"/>
          <w:jc w:val="center"/>
        </w:trPr>
        <w:tc>
          <w:tcPr>
            <w:tcW w:w="762" w:type="dxa"/>
            <w:vMerge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hAnsi="Times New Roman" w:cs="Times New Roman"/>
                <w:sz w:val="24"/>
                <w:szCs w:val="24"/>
              </w:rPr>
              <w:t>Большеохтинский пр. 27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-5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Лампа полимеризационная  2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Аппарат диагнодент- 1 шт</w:t>
            </w:r>
          </w:p>
        </w:tc>
      </w:tr>
      <w:tr w:rsidR="009123AE" w:rsidRPr="009D5566" w:rsidTr="009123AE">
        <w:trPr>
          <w:jc w:val="center"/>
        </w:trPr>
        <w:tc>
          <w:tcPr>
            <w:tcW w:w="762" w:type="dxa"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СПБ ГБУЗ стоматологическая поликлиника 28</w:t>
            </w: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ул. Пограничника Гарькавого 14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-5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Лампа полимеризационная  2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Аппарат диагнодент- 1 шт</w:t>
            </w:r>
          </w:p>
        </w:tc>
      </w:tr>
      <w:tr w:rsidR="009123AE" w:rsidRPr="009D5566" w:rsidTr="009123AE">
        <w:trPr>
          <w:trHeight w:val="691"/>
          <w:jc w:val="center"/>
        </w:trPr>
        <w:tc>
          <w:tcPr>
            <w:tcW w:w="762" w:type="dxa"/>
            <w:vMerge w:val="restart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СПБ ГБУЗ стоматологическая поликлиника №13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СПБ ГБУЗ стоматологическая поликлиника №31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ГБУЗ стоматологическая </w:t>
            </w: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поликлиника №21</w:t>
            </w: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Обуховской обороны 12, литера А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-3 шт</w:t>
            </w:r>
          </w:p>
        </w:tc>
      </w:tr>
      <w:tr w:rsidR="009123AE" w:rsidRPr="009D5566" w:rsidTr="009123AE">
        <w:trPr>
          <w:trHeight w:val="1833"/>
          <w:jc w:val="center"/>
        </w:trPr>
        <w:tc>
          <w:tcPr>
            <w:tcW w:w="762" w:type="dxa"/>
            <w:vMerge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hAnsi="Times New Roman" w:cs="Times New Roman"/>
                <w:sz w:val="24"/>
                <w:szCs w:val="24"/>
              </w:rPr>
              <w:t>Пр. Солидарности 12, кор.1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– 5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Лампы полимеризационные 3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Электроодонтометр – 1 шт</w:t>
            </w:r>
          </w:p>
        </w:tc>
      </w:tr>
      <w:tr w:rsidR="009123AE" w:rsidRPr="009D5566" w:rsidTr="009123AE">
        <w:trPr>
          <w:trHeight w:val="275"/>
          <w:jc w:val="center"/>
        </w:trPr>
        <w:tc>
          <w:tcPr>
            <w:tcW w:w="762" w:type="dxa"/>
            <w:vMerge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hAnsi="Times New Roman" w:cs="Times New Roman"/>
                <w:sz w:val="24"/>
                <w:szCs w:val="24"/>
              </w:rPr>
              <w:t>Ул. Седова 94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Стоматологическая </w:t>
            </w: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установка – 2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Лампа полимеризационная-2 шт</w:t>
            </w:r>
          </w:p>
        </w:tc>
      </w:tr>
      <w:tr w:rsidR="009123AE" w:rsidRPr="009D5566" w:rsidTr="009123AE">
        <w:trPr>
          <w:trHeight w:val="555"/>
          <w:jc w:val="center"/>
        </w:trPr>
        <w:tc>
          <w:tcPr>
            <w:tcW w:w="762" w:type="dxa"/>
            <w:vMerge w:val="restart"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56" w:type="dxa"/>
            <w:vMerge w:val="restart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СПБ ГУЗ</w:t>
            </w:r>
            <w:r w:rsidRPr="002A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поликлиника № 38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СПБ ГБУЗ</w:t>
            </w: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стоматологическая поликлиника 9</w:t>
            </w: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hAnsi="Times New Roman" w:cs="Times New Roman"/>
                <w:sz w:val="24"/>
                <w:szCs w:val="24"/>
              </w:rPr>
              <w:t>Кавалергардская ул., д.26, лит. А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– 2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Лампа полимеризационная-2 шт</w:t>
            </w:r>
          </w:p>
        </w:tc>
      </w:tr>
      <w:tr w:rsidR="009123AE" w:rsidRPr="009D5566" w:rsidTr="009123AE">
        <w:trPr>
          <w:trHeight w:val="555"/>
          <w:jc w:val="center"/>
        </w:trPr>
        <w:tc>
          <w:tcPr>
            <w:tcW w:w="762" w:type="dxa"/>
            <w:vMerge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hAnsi="Times New Roman" w:cs="Times New Roman"/>
                <w:sz w:val="24"/>
                <w:szCs w:val="24"/>
              </w:rPr>
              <w:t>ул. Чайковского, д. 27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– 3шт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Лампы полимеризационные 3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Электроодонтометр – 1 шт</w:t>
            </w:r>
          </w:p>
        </w:tc>
      </w:tr>
      <w:tr w:rsidR="009123AE" w:rsidRPr="009D5566" w:rsidTr="009123AE">
        <w:trPr>
          <w:jc w:val="center"/>
        </w:trPr>
        <w:tc>
          <w:tcPr>
            <w:tcW w:w="762" w:type="dxa"/>
            <w:vMerge w:val="restart"/>
          </w:tcPr>
          <w:p w:rsidR="009123AE" w:rsidRPr="002A23A4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6" w:type="dxa"/>
            <w:vMerge w:val="restart"/>
          </w:tcPr>
          <w:p w:rsidR="009123AE" w:rsidRPr="002A23A4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hAnsi="Times New Roman" w:cs="Times New Roman"/>
                <w:sz w:val="24"/>
                <w:szCs w:val="24"/>
              </w:rPr>
              <w:t xml:space="preserve">СПБ ГБУЗ стоматологическая </w:t>
            </w:r>
          </w:p>
          <w:p w:rsidR="009123AE" w:rsidRPr="002A23A4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hAnsi="Times New Roman" w:cs="Times New Roman"/>
                <w:sz w:val="24"/>
                <w:szCs w:val="24"/>
              </w:rPr>
              <w:t>поликлиника №15</w:t>
            </w:r>
          </w:p>
          <w:p w:rsidR="009123AE" w:rsidRPr="002A23A4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№29»</w:t>
            </w: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Пражская ул. 19,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Загородный пр.48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– 3шт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Лампы полимеризационные 3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Электроодонтометр – 1 шт</w:t>
            </w:r>
          </w:p>
        </w:tc>
      </w:tr>
      <w:tr w:rsidR="009123AE" w:rsidRPr="009D5566" w:rsidTr="009123AE">
        <w:trPr>
          <w:jc w:val="center"/>
        </w:trPr>
        <w:tc>
          <w:tcPr>
            <w:tcW w:w="762" w:type="dxa"/>
            <w:vMerge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Будапештская д.69 к.1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– 5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Лампы полимеризационные 3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Электроодонтометр – 1 шт</w:t>
            </w:r>
          </w:p>
        </w:tc>
      </w:tr>
      <w:tr w:rsidR="009123AE" w:rsidRPr="009D5566" w:rsidTr="009123AE">
        <w:trPr>
          <w:trHeight w:val="141"/>
          <w:jc w:val="center"/>
        </w:trPr>
        <w:tc>
          <w:tcPr>
            <w:tcW w:w="762" w:type="dxa"/>
            <w:vMerge w:val="restart"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056" w:type="dxa"/>
            <w:vMerge w:val="restart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НИИ «Стоматологии и ЧЛХ»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СПБ ГБУЗ «Стоматологическая поликлиника №6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СПБ ГБУЗ «Стоматологическая поликлиника №17</w:t>
            </w: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hAnsi="Times New Roman" w:cs="Times New Roman"/>
                <w:sz w:val="24"/>
                <w:szCs w:val="24"/>
              </w:rPr>
              <w:t>Петроградская наб., д.44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-5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Лампа полимеризационная  2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Аппарат диагнодент- 1 шт</w:t>
            </w:r>
          </w:p>
        </w:tc>
      </w:tr>
      <w:tr w:rsidR="009123AE" w:rsidRPr="009D5566" w:rsidTr="009123AE">
        <w:trPr>
          <w:trHeight w:val="138"/>
          <w:jc w:val="center"/>
        </w:trPr>
        <w:tc>
          <w:tcPr>
            <w:tcW w:w="762" w:type="dxa"/>
            <w:vMerge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hAnsi="Times New Roman" w:cs="Times New Roman"/>
                <w:sz w:val="24"/>
                <w:szCs w:val="24"/>
              </w:rPr>
              <w:t>Ижорская ул. д. 5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-5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Лампа полимеризационная  2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Аппарат диагнодент- 1 шт</w:t>
            </w:r>
          </w:p>
        </w:tc>
      </w:tr>
      <w:tr w:rsidR="009123AE" w:rsidRPr="009D5566" w:rsidTr="009123AE">
        <w:trPr>
          <w:trHeight w:val="847"/>
          <w:jc w:val="center"/>
        </w:trPr>
        <w:tc>
          <w:tcPr>
            <w:tcW w:w="762" w:type="dxa"/>
            <w:vMerge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hAnsi="Times New Roman" w:cs="Times New Roman"/>
                <w:sz w:val="24"/>
                <w:szCs w:val="24"/>
              </w:rPr>
              <w:t>Ул. Ленина д. 39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– 2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Лампа полимеризационная-2 шт</w:t>
            </w:r>
          </w:p>
        </w:tc>
      </w:tr>
      <w:tr w:rsidR="009123AE" w:rsidRPr="009D5566" w:rsidTr="009123AE">
        <w:trPr>
          <w:jc w:val="center"/>
        </w:trPr>
        <w:tc>
          <w:tcPr>
            <w:tcW w:w="762" w:type="dxa"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6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ГБУЗ № 40</w:t>
            </w:r>
          </w:p>
        </w:tc>
        <w:tc>
          <w:tcPr>
            <w:tcW w:w="4008" w:type="dxa"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ул. Инструментальщиков д.11 лит А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– 2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Лампа полимеризационная-2 шт</w:t>
            </w:r>
          </w:p>
        </w:tc>
      </w:tr>
      <w:tr w:rsidR="009123AE" w:rsidRPr="009D5566" w:rsidTr="009123AE">
        <w:trPr>
          <w:jc w:val="center"/>
        </w:trPr>
        <w:tc>
          <w:tcPr>
            <w:tcW w:w="762" w:type="dxa"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6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ГБУЗ стоматологическая 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поликлиника №74</w:t>
            </w: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Кронштадт, Интернациональная ул. д.6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– 2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Лампа полимеризационная-2 шт</w:t>
            </w:r>
          </w:p>
        </w:tc>
      </w:tr>
      <w:tr w:rsidR="009123AE" w:rsidRPr="009D5566" w:rsidTr="009123AE">
        <w:trPr>
          <w:jc w:val="center"/>
        </w:trPr>
        <w:tc>
          <w:tcPr>
            <w:tcW w:w="762" w:type="dxa"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6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ГБУЗ стоматологическая 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поликлиника №18</w:t>
            </w:r>
          </w:p>
        </w:tc>
        <w:tc>
          <w:tcPr>
            <w:tcW w:w="4008" w:type="dxa"/>
          </w:tcPr>
          <w:p w:rsidR="009123AE" w:rsidRPr="002A23A4" w:rsidRDefault="009123AE" w:rsidP="009123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Колпино, ул. Веры Слуцкой, д. 9,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– 3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Лампа полимеризационная-3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Электроодонтометр – 1 шт</w:t>
            </w:r>
          </w:p>
        </w:tc>
      </w:tr>
      <w:tr w:rsidR="009123AE" w:rsidRPr="009D5566" w:rsidTr="009123AE">
        <w:trPr>
          <w:jc w:val="center"/>
        </w:trPr>
        <w:tc>
          <w:tcPr>
            <w:tcW w:w="762" w:type="dxa"/>
          </w:tcPr>
          <w:p w:rsidR="009123AE" w:rsidRPr="002A23A4" w:rsidRDefault="009123AE" w:rsidP="00912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6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ГБУЗ стоматологическая 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поликлиника №19</w:t>
            </w:r>
          </w:p>
        </w:tc>
        <w:tc>
          <w:tcPr>
            <w:tcW w:w="4008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Пушкин, Школьная ул., 33.</w:t>
            </w:r>
          </w:p>
        </w:tc>
        <w:tc>
          <w:tcPr>
            <w:tcW w:w="3373" w:type="dxa"/>
          </w:tcPr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Стоматологическая установка – 3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Лампа полимеризационная-3 шт</w:t>
            </w:r>
          </w:p>
          <w:p w:rsidR="009123AE" w:rsidRPr="002A23A4" w:rsidRDefault="009123AE" w:rsidP="00912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Электроодонтометр – 1 шт</w:t>
            </w:r>
          </w:p>
        </w:tc>
      </w:tr>
    </w:tbl>
    <w:p w:rsidR="009123AE" w:rsidRPr="009D5566" w:rsidRDefault="009123AE" w:rsidP="009123A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3AE" w:rsidRDefault="009123AE" w:rsidP="009123A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613430">
        <w:rPr>
          <w:rFonts w:ascii="Times New Roman" w:eastAsia="Calibri" w:hAnsi="Times New Roman" w:cs="Times New Roman"/>
          <w:b/>
        </w:rPr>
        <w:t xml:space="preserve">Разработчики: </w:t>
      </w:r>
    </w:p>
    <w:p w:rsidR="009123AE" w:rsidRPr="00C75D1D" w:rsidRDefault="009123AE" w:rsidP="009123A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зав. кафедры стоматологии профилактической </w:t>
      </w:r>
      <w:r w:rsidRPr="009D5566">
        <w:rPr>
          <w:rFonts w:ascii="Times New Roman" w:eastAsia="Calibri" w:hAnsi="Times New Roman" w:cs="Times New Roman"/>
        </w:rPr>
        <w:t>проф</w:t>
      </w:r>
      <w:r>
        <w:rPr>
          <w:rFonts w:ascii="Times New Roman" w:eastAsia="Calibri" w:hAnsi="Times New Roman" w:cs="Times New Roman"/>
        </w:rPr>
        <w:t xml:space="preserve">. С.Б. Улитовский, </w:t>
      </w:r>
      <w:r w:rsidRPr="009D5566">
        <w:rPr>
          <w:rFonts w:ascii="Times New Roman" w:eastAsia="Calibri" w:hAnsi="Times New Roman" w:cs="Times New Roman"/>
        </w:rPr>
        <w:t xml:space="preserve">доцент кафедры стоматологии </w:t>
      </w:r>
      <w:r>
        <w:rPr>
          <w:rFonts w:ascii="Times New Roman" w:eastAsia="Calibri" w:hAnsi="Times New Roman" w:cs="Times New Roman"/>
        </w:rPr>
        <w:t>профилактической А.А. Васянина</w:t>
      </w:r>
    </w:p>
    <w:p w:rsidR="009123AE" w:rsidRPr="009D5566" w:rsidRDefault="009123AE" w:rsidP="00912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9123AE" w:rsidRPr="009D5566" w:rsidRDefault="009123AE" w:rsidP="00912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9123AE" w:rsidRPr="009D5566" w:rsidRDefault="009123AE" w:rsidP="00912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9123AE" w:rsidRPr="009D5566" w:rsidRDefault="009123AE" w:rsidP="00912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9123AE" w:rsidRPr="009D5566" w:rsidRDefault="009123AE" w:rsidP="00912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9123AE" w:rsidRPr="009D5566" w:rsidRDefault="009123AE" w:rsidP="00912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9123AE" w:rsidRPr="009D5566" w:rsidRDefault="009123AE" w:rsidP="009123AE">
      <w:pPr>
        <w:tabs>
          <w:tab w:val="left" w:pos="1134"/>
        </w:tabs>
        <w:suppressAutoHyphens/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9D5566">
        <w:rPr>
          <w:rFonts w:ascii="Times New Roman" w:eastAsia="Calibri" w:hAnsi="Times New Roman" w:cs="Times New Roman"/>
        </w:rPr>
        <w:lastRenderedPageBreak/>
        <w:t xml:space="preserve">Приложение № 1 </w:t>
      </w:r>
    </w:p>
    <w:p w:rsidR="009123AE" w:rsidRPr="009D5566" w:rsidRDefault="009123AE" w:rsidP="009123AE">
      <w:pPr>
        <w:tabs>
          <w:tab w:val="left" w:pos="1134"/>
        </w:tabs>
        <w:suppressAutoHyphens/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9D5566">
        <w:rPr>
          <w:rFonts w:ascii="Times New Roman" w:eastAsia="Calibri" w:hAnsi="Times New Roman" w:cs="Times New Roman"/>
        </w:rPr>
        <w:t>к рабочей программе дисциплины</w:t>
      </w:r>
    </w:p>
    <w:p w:rsidR="009123AE" w:rsidRPr="009D5566" w:rsidRDefault="009123AE" w:rsidP="009123AE">
      <w:pPr>
        <w:tabs>
          <w:tab w:val="left" w:pos="1134"/>
        </w:tabs>
        <w:suppressAutoHyphens/>
        <w:spacing w:after="200" w:line="276" w:lineRule="auto"/>
        <w:jc w:val="right"/>
        <w:rPr>
          <w:rFonts w:ascii="Calibri" w:eastAsia="Calibri" w:hAnsi="Calibri" w:cs="Times New Roman"/>
        </w:rPr>
      </w:pPr>
      <w:r w:rsidRPr="009D5566">
        <w:rPr>
          <w:rFonts w:ascii="Calibri" w:eastAsia="Calibri" w:hAnsi="Calibri" w:cs="Times New Roman"/>
        </w:rPr>
        <w:t xml:space="preserve">  «____________________________»</w:t>
      </w:r>
    </w:p>
    <w:p w:rsidR="009123AE" w:rsidRPr="009D5566" w:rsidRDefault="009123AE" w:rsidP="0091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3AE" w:rsidRPr="009D5566" w:rsidRDefault="009123AE" w:rsidP="0091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566">
        <w:rPr>
          <w:rFonts w:ascii="Times New Roman" w:eastAsia="Times New Roman" w:hAnsi="Times New Roman" w:cs="Times New Roman"/>
          <w:b/>
          <w:sz w:val="28"/>
          <w:szCs w:val="28"/>
        </w:rPr>
        <w:t>ЛИСТ ДОПОЛНЕНИЙ И ИЗМЕНЕНИЙ В РАБОЧЕЙ ПРОГРАММЕ</w:t>
      </w:r>
    </w:p>
    <w:p w:rsidR="009123AE" w:rsidRPr="009D5566" w:rsidRDefault="009123AE" w:rsidP="0091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566">
        <w:rPr>
          <w:rFonts w:ascii="Times New Roman" w:eastAsia="Times New Roman" w:hAnsi="Times New Roman" w:cs="Times New Roman"/>
          <w:b/>
          <w:sz w:val="28"/>
          <w:szCs w:val="28"/>
        </w:rPr>
        <w:t>за ______/______ учебный год</w:t>
      </w: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23AE" w:rsidRPr="009D5566" w:rsidRDefault="009123AE" w:rsidP="009123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53757582"/>
      <w:r w:rsidRPr="009D5566">
        <w:rPr>
          <w:rFonts w:ascii="Times New Roman" w:eastAsia="Times New Roman" w:hAnsi="Times New Roman" w:cs="Times New Roman"/>
          <w:sz w:val="24"/>
          <w:szCs w:val="24"/>
        </w:rPr>
        <w:t>В рабочую программу _________________________________________________________________</w:t>
      </w:r>
      <w:bookmarkEnd w:id="1"/>
    </w:p>
    <w:p w:rsidR="009123AE" w:rsidRPr="009D5566" w:rsidRDefault="009123AE" w:rsidP="009123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9D556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(наименование дисциплины)</w:t>
      </w: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для специальности  _________________________________________________________________</w:t>
      </w:r>
    </w:p>
    <w:p w:rsidR="009123AE" w:rsidRPr="009D5566" w:rsidRDefault="009123AE" w:rsidP="009123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9D556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(наименование специальности, код)</w:t>
      </w:r>
    </w:p>
    <w:p w:rsidR="009123AE" w:rsidRPr="009D5566" w:rsidRDefault="009123AE" w:rsidP="009123A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___________ формы обучения вносятся следующие дополнения и изменения:</w:t>
      </w: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9D556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(очной, заочной)</w:t>
      </w: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3AE" w:rsidRPr="009D5566" w:rsidRDefault="009123AE" w:rsidP="009123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453757583"/>
      <w:r w:rsidRPr="009D5566">
        <w:rPr>
          <w:rFonts w:ascii="Times New Roman" w:eastAsia="Times New Roman" w:hAnsi="Times New Roman" w:cs="Times New Roman"/>
          <w:sz w:val="24"/>
          <w:szCs w:val="24"/>
        </w:rPr>
        <w:t>Дополнения и изменения внес</w:t>
      </w:r>
      <w:bookmarkEnd w:id="2"/>
      <w:r w:rsidRPr="009D5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______________________           _________________   _________________</w:t>
      </w: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9D556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(должность, ученое звание, степень)                                        (подпись)                           (И.О. расшифровка фамилии)</w:t>
      </w:r>
    </w:p>
    <w:p w:rsidR="009123AE" w:rsidRPr="009D5566" w:rsidRDefault="009123AE" w:rsidP="0091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обсуждена на заседании кафедры __________________ «___ » ___________</w:t>
      </w:r>
      <w:r w:rsidRPr="009D5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2016</w:t>
      </w: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протокол № ___</w:t>
      </w:r>
    </w:p>
    <w:p w:rsidR="009123AE" w:rsidRPr="009D5566" w:rsidRDefault="009123AE" w:rsidP="0091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3AE" w:rsidRPr="009D5566" w:rsidRDefault="009123AE" w:rsidP="0091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Заведующий кафедрой _________________________________________</w:t>
      </w:r>
    </w:p>
    <w:p w:rsidR="009123AE" w:rsidRPr="009D5566" w:rsidRDefault="009123AE" w:rsidP="009123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 xml:space="preserve">_________________                     ____________                 __________________         </w:t>
      </w:r>
      <w:r w:rsidRPr="009D556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(должность, ученое звание, степень)                             (подпись)                                      (расшифровка фамилии И. О.)</w:t>
      </w:r>
    </w:p>
    <w:p w:rsidR="009123AE" w:rsidRPr="009D5566" w:rsidRDefault="009123AE" w:rsidP="009123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AE" w:rsidRPr="009D5566" w:rsidRDefault="009123AE" w:rsidP="009123AE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5566">
        <w:rPr>
          <w:rFonts w:ascii="Calibri" w:eastAsia="Calibri" w:hAnsi="Calibri" w:cs="Times New Roman"/>
          <w:sz w:val="24"/>
          <w:szCs w:val="24"/>
        </w:rPr>
        <w:t>Рабочая программа одобрена цикловой методической комиссией _______________________</w:t>
      </w:r>
    </w:p>
    <w:p w:rsidR="009123AE" w:rsidRPr="009D5566" w:rsidRDefault="009123AE" w:rsidP="009123AE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123AE" w:rsidRPr="009D5566" w:rsidRDefault="009123AE" w:rsidP="009123AE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5566">
        <w:rPr>
          <w:rFonts w:ascii="Calibri" w:eastAsia="Calibri" w:hAnsi="Calibri" w:cs="Times New Roman"/>
          <w:sz w:val="24"/>
          <w:szCs w:val="24"/>
        </w:rPr>
        <w:t>«____» ______________2016г., протокол № ____</w:t>
      </w:r>
    </w:p>
    <w:p w:rsidR="009123AE" w:rsidRPr="009D5566" w:rsidRDefault="009123AE" w:rsidP="009123AE">
      <w:pPr>
        <w:widowControl w:val="0"/>
        <w:tabs>
          <w:tab w:val="left" w:pos="20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23AE" w:rsidRPr="009D5566" w:rsidRDefault="009123AE" w:rsidP="009123AE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566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Pr="009D55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цикловой методической комиссии </w:t>
      </w:r>
    </w:p>
    <w:p w:rsidR="009123AE" w:rsidRPr="009D5566" w:rsidRDefault="009123AE" w:rsidP="009123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566">
        <w:rPr>
          <w:rFonts w:ascii="Times New Roman" w:eastAsia="Times New Roman" w:hAnsi="Times New Roman" w:cs="Times New Roman"/>
          <w:sz w:val="24"/>
          <w:szCs w:val="24"/>
        </w:rPr>
        <w:t>___________________                  _____________          ________________</w:t>
      </w:r>
      <w:r w:rsidRPr="009D55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123AE" w:rsidRPr="009D5566" w:rsidRDefault="009123AE" w:rsidP="009123A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D556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(ученое звание или ученая степень)                                     (подпись)                              (Расшифровка фамилии И. О.)</w:t>
      </w:r>
    </w:p>
    <w:p w:rsidR="009123AE" w:rsidRPr="009D5566" w:rsidRDefault="009123AE" w:rsidP="00912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F6D9B" w:rsidRDefault="00DF6D9B"/>
    <w:sectPr w:rsidR="00DF6D9B" w:rsidSect="004D2BA7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06B" w:rsidRDefault="003C406B" w:rsidP="009123AE">
      <w:pPr>
        <w:spacing w:after="0" w:line="240" w:lineRule="auto"/>
      </w:pPr>
      <w:r>
        <w:separator/>
      </w:r>
    </w:p>
  </w:endnote>
  <w:endnote w:type="continuationSeparator" w:id="1">
    <w:p w:rsidR="003C406B" w:rsidRDefault="003C406B" w:rsidP="0091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7938"/>
      <w:docPartObj>
        <w:docPartGallery w:val="Page Numbers (Bottom of Page)"/>
        <w:docPartUnique/>
      </w:docPartObj>
    </w:sdtPr>
    <w:sdtContent>
      <w:p w:rsidR="004D2BA7" w:rsidRDefault="00387835">
        <w:pPr>
          <w:pStyle w:val="a6"/>
          <w:jc w:val="center"/>
        </w:pPr>
        <w:fldSimple w:instr=" PAGE   \* MERGEFORMAT ">
          <w:r w:rsidR="00B60AE8">
            <w:rPr>
              <w:noProof/>
            </w:rPr>
            <w:t>3</w:t>
          </w:r>
        </w:fldSimple>
      </w:p>
    </w:sdtContent>
  </w:sdt>
  <w:p w:rsidR="009123AE" w:rsidRDefault="009123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06B" w:rsidRDefault="003C406B" w:rsidP="009123AE">
      <w:pPr>
        <w:spacing w:after="0" w:line="240" w:lineRule="auto"/>
      </w:pPr>
      <w:r>
        <w:separator/>
      </w:r>
    </w:p>
  </w:footnote>
  <w:footnote w:type="continuationSeparator" w:id="1">
    <w:p w:rsidR="003C406B" w:rsidRDefault="003C406B" w:rsidP="00912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1415C5"/>
    <w:multiLevelType w:val="hybridMultilevel"/>
    <w:tmpl w:val="37C60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45BB7"/>
    <w:multiLevelType w:val="hybridMultilevel"/>
    <w:tmpl w:val="7A4E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F6FBF"/>
    <w:multiLevelType w:val="multilevel"/>
    <w:tmpl w:val="4D1472D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2E7438"/>
    <w:multiLevelType w:val="hybridMultilevel"/>
    <w:tmpl w:val="7236049C"/>
    <w:lvl w:ilvl="0" w:tplc="041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0A3E206B"/>
    <w:multiLevelType w:val="multilevel"/>
    <w:tmpl w:val="B686B6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0B3064CA"/>
    <w:multiLevelType w:val="hybridMultilevel"/>
    <w:tmpl w:val="EEBE8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B2E2B"/>
    <w:multiLevelType w:val="hybridMultilevel"/>
    <w:tmpl w:val="46C67F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826CA"/>
    <w:multiLevelType w:val="hybridMultilevel"/>
    <w:tmpl w:val="CA7464F0"/>
    <w:lvl w:ilvl="0" w:tplc="5742E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0B7B65"/>
    <w:multiLevelType w:val="hybridMultilevel"/>
    <w:tmpl w:val="641A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8512F"/>
    <w:multiLevelType w:val="hybridMultilevel"/>
    <w:tmpl w:val="C98E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6186E"/>
    <w:multiLevelType w:val="hybridMultilevel"/>
    <w:tmpl w:val="E738FAF6"/>
    <w:lvl w:ilvl="0" w:tplc="40AA3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8380D"/>
    <w:multiLevelType w:val="hybridMultilevel"/>
    <w:tmpl w:val="9C0E52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9D598C"/>
    <w:multiLevelType w:val="hybridMultilevel"/>
    <w:tmpl w:val="009E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45C26"/>
    <w:multiLevelType w:val="hybridMultilevel"/>
    <w:tmpl w:val="C1E05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C1249"/>
    <w:multiLevelType w:val="hybridMultilevel"/>
    <w:tmpl w:val="197E3D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A4032"/>
    <w:multiLevelType w:val="hybridMultilevel"/>
    <w:tmpl w:val="BFD49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00E10AC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F5D53"/>
    <w:multiLevelType w:val="hybridMultilevel"/>
    <w:tmpl w:val="387E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4220C"/>
    <w:multiLevelType w:val="hybridMultilevel"/>
    <w:tmpl w:val="BD6A2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B71666"/>
    <w:multiLevelType w:val="hybridMultilevel"/>
    <w:tmpl w:val="871EE9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3B15916"/>
    <w:multiLevelType w:val="hybridMultilevel"/>
    <w:tmpl w:val="C98E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E3617"/>
    <w:multiLevelType w:val="hybridMultilevel"/>
    <w:tmpl w:val="7D943E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A4552"/>
    <w:multiLevelType w:val="hybridMultilevel"/>
    <w:tmpl w:val="765AD704"/>
    <w:lvl w:ilvl="0" w:tplc="3C0AC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01658"/>
    <w:multiLevelType w:val="hybridMultilevel"/>
    <w:tmpl w:val="A1803B4E"/>
    <w:lvl w:ilvl="0" w:tplc="4CFCEE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F66092"/>
    <w:multiLevelType w:val="hybridMultilevel"/>
    <w:tmpl w:val="0340FB6C"/>
    <w:lvl w:ilvl="0" w:tplc="A184CC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>
    <w:nsid w:val="410A6C59"/>
    <w:multiLevelType w:val="hybridMultilevel"/>
    <w:tmpl w:val="A46AE33E"/>
    <w:lvl w:ilvl="0" w:tplc="CBD2C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976AB4"/>
    <w:multiLevelType w:val="hybridMultilevel"/>
    <w:tmpl w:val="DA663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922798"/>
    <w:multiLevelType w:val="hybridMultilevel"/>
    <w:tmpl w:val="F79CD914"/>
    <w:lvl w:ilvl="0" w:tplc="66A42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C60EB"/>
    <w:multiLevelType w:val="hybridMultilevel"/>
    <w:tmpl w:val="2AFEC25C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4ABA0CA1"/>
    <w:multiLevelType w:val="singleLevel"/>
    <w:tmpl w:val="2AC6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516979F5"/>
    <w:multiLevelType w:val="hybridMultilevel"/>
    <w:tmpl w:val="0E62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32ADD"/>
    <w:multiLevelType w:val="hybridMultilevel"/>
    <w:tmpl w:val="036CAEFE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7C84ED8"/>
    <w:multiLevelType w:val="hybridMultilevel"/>
    <w:tmpl w:val="ADDC44E4"/>
    <w:lvl w:ilvl="0" w:tplc="F44A766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2E5DBA"/>
    <w:multiLevelType w:val="hybridMultilevel"/>
    <w:tmpl w:val="0CC407F0"/>
    <w:lvl w:ilvl="0" w:tplc="CC7A09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4">
    <w:nsid w:val="5B627DF2"/>
    <w:multiLevelType w:val="hybridMultilevel"/>
    <w:tmpl w:val="C98E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10D03"/>
    <w:multiLevelType w:val="hybridMultilevel"/>
    <w:tmpl w:val="BCC0A00C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537600"/>
    <w:multiLevelType w:val="hybridMultilevel"/>
    <w:tmpl w:val="44EC7C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F2E6D"/>
    <w:multiLevelType w:val="hybridMultilevel"/>
    <w:tmpl w:val="B24A5740"/>
    <w:lvl w:ilvl="0" w:tplc="40AA3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51F97"/>
    <w:multiLevelType w:val="hybridMultilevel"/>
    <w:tmpl w:val="783C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F63ED"/>
    <w:multiLevelType w:val="hybridMultilevel"/>
    <w:tmpl w:val="A82AF72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0C61AD0"/>
    <w:multiLevelType w:val="hybridMultilevel"/>
    <w:tmpl w:val="6C1CCA8E"/>
    <w:lvl w:ilvl="0" w:tplc="8E028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857471"/>
    <w:multiLevelType w:val="hybridMultilevel"/>
    <w:tmpl w:val="56C66F06"/>
    <w:lvl w:ilvl="0" w:tplc="BAE68C3A">
      <w:start w:val="1"/>
      <w:numFmt w:val="decimal"/>
      <w:lvlText w:val="%1."/>
      <w:lvlJc w:val="left"/>
      <w:pPr>
        <w:tabs>
          <w:tab w:val="num" w:pos="1263"/>
        </w:tabs>
        <w:ind w:left="126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A423E1"/>
    <w:multiLevelType w:val="hybridMultilevel"/>
    <w:tmpl w:val="529457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D3E8D"/>
    <w:multiLevelType w:val="hybridMultilevel"/>
    <w:tmpl w:val="F52AD4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F3B4C32"/>
    <w:multiLevelType w:val="hybridMultilevel"/>
    <w:tmpl w:val="CABE736C"/>
    <w:lvl w:ilvl="0" w:tplc="E5AECA60">
      <w:start w:val="1"/>
      <w:numFmt w:val="decimal"/>
      <w:lvlText w:val="%1."/>
      <w:lvlJc w:val="left"/>
      <w:pPr>
        <w:ind w:left="193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27"/>
  </w:num>
  <w:num w:numId="6">
    <w:abstractNumId w:val="0"/>
  </w:num>
  <w:num w:numId="7">
    <w:abstractNumId w:val="26"/>
  </w:num>
  <w:num w:numId="8">
    <w:abstractNumId w:val="37"/>
  </w:num>
  <w:num w:numId="9">
    <w:abstractNumId w:val="30"/>
  </w:num>
  <w:num w:numId="10">
    <w:abstractNumId w:val="1"/>
  </w:num>
  <w:num w:numId="11">
    <w:abstractNumId w:val="12"/>
  </w:num>
  <w:num w:numId="12">
    <w:abstractNumId w:val="44"/>
  </w:num>
  <w:num w:numId="13">
    <w:abstractNumId w:val="36"/>
  </w:num>
  <w:num w:numId="14">
    <w:abstractNumId w:val="21"/>
  </w:num>
  <w:num w:numId="15">
    <w:abstractNumId w:val="14"/>
  </w:num>
  <w:num w:numId="16">
    <w:abstractNumId w:val="42"/>
  </w:num>
  <w:num w:numId="17">
    <w:abstractNumId w:val="15"/>
  </w:num>
  <w:num w:numId="18">
    <w:abstractNumId w:val="40"/>
  </w:num>
  <w:num w:numId="19">
    <w:abstractNumId w:val="6"/>
  </w:num>
  <w:num w:numId="20">
    <w:abstractNumId w:val="31"/>
  </w:num>
  <w:num w:numId="21">
    <w:abstractNumId w:val="10"/>
  </w:num>
  <w:num w:numId="22">
    <w:abstractNumId w:val="38"/>
  </w:num>
  <w:num w:numId="23">
    <w:abstractNumId w:val="5"/>
  </w:num>
  <w:num w:numId="24">
    <w:abstractNumId w:val="13"/>
  </w:num>
  <w:num w:numId="25">
    <w:abstractNumId w:val="20"/>
  </w:num>
  <w:num w:numId="26">
    <w:abstractNumId w:val="34"/>
  </w:num>
  <w:num w:numId="27">
    <w:abstractNumId w:val="17"/>
  </w:num>
  <w:num w:numId="28">
    <w:abstractNumId w:val="35"/>
  </w:num>
  <w:num w:numId="29">
    <w:abstractNumId w:val="25"/>
  </w:num>
  <w:num w:numId="30">
    <w:abstractNumId w:val="23"/>
  </w:num>
  <w:num w:numId="31">
    <w:abstractNumId w:val="28"/>
  </w:num>
  <w:num w:numId="32">
    <w:abstractNumId w:val="4"/>
  </w:num>
  <w:num w:numId="33">
    <w:abstractNumId w:val="29"/>
  </w:num>
  <w:num w:numId="34">
    <w:abstractNumId w:val="3"/>
  </w:num>
  <w:num w:numId="35">
    <w:abstractNumId w:val="19"/>
  </w:num>
  <w:num w:numId="36">
    <w:abstractNumId w:val="8"/>
  </w:num>
  <w:num w:numId="37">
    <w:abstractNumId w:val="2"/>
  </w:num>
  <w:num w:numId="38">
    <w:abstractNumId w:val="24"/>
  </w:num>
  <w:num w:numId="39">
    <w:abstractNumId w:val="33"/>
  </w:num>
  <w:num w:numId="40">
    <w:abstractNumId w:val="43"/>
  </w:num>
  <w:num w:numId="41">
    <w:abstractNumId w:val="16"/>
  </w:num>
  <w:num w:numId="42">
    <w:abstractNumId w:val="9"/>
  </w:num>
  <w:num w:numId="43">
    <w:abstractNumId w:val="22"/>
  </w:num>
  <w:num w:numId="44">
    <w:abstractNumId w:val="39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3AE"/>
    <w:rsid w:val="00387835"/>
    <w:rsid w:val="003C406B"/>
    <w:rsid w:val="00486BA3"/>
    <w:rsid w:val="004D2BA7"/>
    <w:rsid w:val="0081017C"/>
    <w:rsid w:val="009123AE"/>
    <w:rsid w:val="00B60AE8"/>
    <w:rsid w:val="00D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A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123A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3A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23AE"/>
  </w:style>
  <w:style w:type="paragraph" w:customStyle="1" w:styleId="12">
    <w:name w:val="Абзац списка1"/>
    <w:basedOn w:val="a"/>
    <w:next w:val="a3"/>
    <w:uiPriority w:val="34"/>
    <w:qFormat/>
    <w:rsid w:val="009123AE"/>
    <w:pPr>
      <w:spacing w:after="200" w:line="276" w:lineRule="auto"/>
      <w:ind w:left="720"/>
      <w:contextualSpacing/>
    </w:pPr>
  </w:style>
  <w:style w:type="paragraph" w:customStyle="1" w:styleId="13">
    <w:name w:val="Верхний колонтитул1"/>
    <w:basedOn w:val="a"/>
    <w:next w:val="a4"/>
    <w:link w:val="a5"/>
    <w:uiPriority w:val="99"/>
    <w:unhideWhenUsed/>
    <w:rsid w:val="0091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3"/>
    <w:uiPriority w:val="99"/>
    <w:rsid w:val="009123AE"/>
  </w:style>
  <w:style w:type="paragraph" w:customStyle="1" w:styleId="14">
    <w:name w:val="Нижний колонтитул1"/>
    <w:basedOn w:val="a"/>
    <w:next w:val="a6"/>
    <w:link w:val="a7"/>
    <w:uiPriority w:val="99"/>
    <w:unhideWhenUsed/>
    <w:rsid w:val="0091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4"/>
    <w:uiPriority w:val="99"/>
    <w:rsid w:val="009123AE"/>
  </w:style>
  <w:style w:type="table" w:customStyle="1" w:styleId="15">
    <w:name w:val="Сетка таблицы1"/>
    <w:basedOn w:val="a1"/>
    <w:next w:val="a8"/>
    <w:uiPriority w:val="59"/>
    <w:rsid w:val="0091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автореф,Основной текст Знак Char Char Char,Знак10, Знак10"/>
    <w:basedOn w:val="a"/>
    <w:link w:val="aa"/>
    <w:rsid w:val="009123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автореф Знак,Основной текст Знак Char Char Char Знак,Знак10 Знак, Знак10 Знак"/>
    <w:basedOn w:val="a0"/>
    <w:link w:val="a9"/>
    <w:rsid w:val="009123A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9123AE"/>
    <w:pPr>
      <w:widowControl w:val="0"/>
      <w:autoSpaceDE w:val="0"/>
      <w:autoSpaceDN w:val="0"/>
      <w:adjustRightInd w:val="0"/>
      <w:spacing w:after="0" w:line="4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Текст выноски1"/>
    <w:basedOn w:val="a"/>
    <w:next w:val="ab"/>
    <w:link w:val="ac"/>
    <w:uiPriority w:val="99"/>
    <w:semiHidden/>
    <w:unhideWhenUsed/>
    <w:rsid w:val="0091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6"/>
    <w:uiPriority w:val="99"/>
    <w:semiHidden/>
    <w:rsid w:val="009123AE"/>
    <w:rPr>
      <w:rFonts w:ascii="Tahoma" w:hAnsi="Tahoma" w:cs="Tahoma"/>
      <w:sz w:val="16"/>
      <w:szCs w:val="16"/>
    </w:rPr>
  </w:style>
  <w:style w:type="paragraph" w:styleId="ad">
    <w:name w:val="Plain Text"/>
    <w:aliases w:val=" Знак Знак Знак, Знак Знак,Знак Знак Знак"/>
    <w:basedOn w:val="a"/>
    <w:link w:val="ae"/>
    <w:rsid w:val="00912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 Знак Знак Знак Знак, Знак Знак Знак1,Знак Знак Знак Знак"/>
    <w:basedOn w:val="a0"/>
    <w:link w:val="ad"/>
    <w:rsid w:val="009123A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23AE"/>
    <w:pPr>
      <w:ind w:left="720"/>
      <w:contextualSpacing/>
    </w:pPr>
  </w:style>
  <w:style w:type="paragraph" w:styleId="a4">
    <w:name w:val="header"/>
    <w:basedOn w:val="a"/>
    <w:link w:val="17"/>
    <w:uiPriority w:val="99"/>
    <w:semiHidden/>
    <w:unhideWhenUsed/>
    <w:rsid w:val="0091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4"/>
    <w:uiPriority w:val="99"/>
    <w:semiHidden/>
    <w:rsid w:val="009123AE"/>
  </w:style>
  <w:style w:type="paragraph" w:styleId="a6">
    <w:name w:val="footer"/>
    <w:basedOn w:val="a"/>
    <w:link w:val="18"/>
    <w:uiPriority w:val="99"/>
    <w:unhideWhenUsed/>
    <w:rsid w:val="0091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6"/>
    <w:uiPriority w:val="99"/>
    <w:semiHidden/>
    <w:rsid w:val="009123AE"/>
  </w:style>
  <w:style w:type="table" w:styleId="a8">
    <w:name w:val="Table Grid"/>
    <w:basedOn w:val="a1"/>
    <w:uiPriority w:val="59"/>
    <w:rsid w:val="0091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19"/>
    <w:uiPriority w:val="99"/>
    <w:semiHidden/>
    <w:unhideWhenUsed/>
    <w:rsid w:val="0091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b"/>
    <w:uiPriority w:val="99"/>
    <w:semiHidden/>
    <w:rsid w:val="009123AE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9123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123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9">
    <w:name w:val="Font Style19"/>
    <w:basedOn w:val="a0"/>
    <w:rsid w:val="009123AE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edinfo.ru/" TargetMode="External"/><Relationship Id="rId13" Type="http://schemas.openxmlformats.org/officeDocument/2006/relationships/hyperlink" Target="http://www.dentaltechnic.info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mfak.ru/" TargetMode="External"/><Relationship Id="rId12" Type="http://schemas.openxmlformats.org/officeDocument/2006/relationships/hyperlink" Target="http://www.medicus.ru/stomatology/spe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mar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usmedserv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clibrary.ru/" TargetMode="External"/><Relationship Id="rId14" Type="http://schemas.openxmlformats.org/officeDocument/2006/relationships/hyperlink" Target="http://www.dental-rev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5752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2018-02-07T10:16:00Z</dcterms:created>
  <dcterms:modified xsi:type="dcterms:W3CDTF">2018-02-11T18:14:00Z</dcterms:modified>
</cp:coreProperties>
</file>