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68" w:rsidRPr="005F1F2F" w:rsidRDefault="00E82868">
      <w:pPr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5F1F2F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Экзаменационная программа для студентов </w:t>
      </w:r>
    </w:p>
    <w:p w:rsidR="000F45F9" w:rsidRPr="005F1F2F" w:rsidRDefault="00E82868">
      <w:pPr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5F1F2F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 4 курса педиатрического факультета</w:t>
      </w:r>
    </w:p>
    <w:p w:rsidR="00E82868" w:rsidRPr="00E82868" w:rsidRDefault="00E82868">
      <w:pPr>
        <w:rPr>
          <w:rFonts w:ascii="Times New Roman" w:hAnsi="Times New Roman" w:cs="Times New Roman"/>
          <w:color w:val="auto"/>
          <w:sz w:val="48"/>
          <w:szCs w:val="48"/>
        </w:rPr>
      </w:pPr>
      <w:r w:rsidRPr="00E82868">
        <w:rPr>
          <w:rFonts w:ascii="Times New Roman" w:hAnsi="Times New Roman" w:cs="Times New Roman"/>
          <w:color w:val="auto"/>
          <w:sz w:val="48"/>
          <w:szCs w:val="48"/>
        </w:rPr>
        <w:t>Кардиология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Гипертоническая болезнь. Определение, этиология, патогенез, классификация, стратификация риска (выписать рецепты).</w:t>
      </w:r>
    </w:p>
    <w:p w:rsidR="00E82868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Симптоматические артериальные гипертензии. Классификация, диагностика, лечение (выписать рецепты).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Недостаточность митрального клапана. Этиология, гемодинамика, клиника, диагностика и врачебная тактика. Показания к хирургическому лечению.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Митральный стеноз: этиология, гемодинамика, клиника, течение, осложнения, лечение. Показания к хирургическому лечению.</w:t>
      </w:r>
    </w:p>
    <w:p w:rsidR="00E82868" w:rsidRPr="00BF0E1E" w:rsidRDefault="00E82868" w:rsidP="00E828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Недостаточность аортального клапана. Этиология, классификация, гемодинамика, механизмы компенсации, клиника, диагностика, врачебная тактика. Показания к хирургическому лечению.</w:t>
      </w:r>
    </w:p>
    <w:p w:rsidR="00677020" w:rsidRDefault="00E82868" w:rsidP="00677020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Стеноз устья аорты. Этиология, гемодинамика, клиника, диагностика, лечение, прогноз. Показания к хирургическому лечению.</w:t>
      </w:r>
    </w:p>
    <w:p w:rsidR="00E82868" w:rsidRPr="00677020" w:rsidRDefault="00E82868" w:rsidP="00677020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677020">
        <w:rPr>
          <w:rFonts w:cs="Times New Roman"/>
          <w:sz w:val="28"/>
          <w:szCs w:val="28"/>
        </w:rPr>
        <w:t>ИБС. Атеросклероз. Стенокардия. Патогенез, классификация, клиника, диагностика, дифференциальный диагноз, течение, лечение (выписать рецепты).</w:t>
      </w:r>
    </w:p>
    <w:p w:rsidR="00E82868" w:rsidRPr="00BF0E1E" w:rsidRDefault="00E82868" w:rsidP="00E828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Острая ревматическая лихорадка. Хроническая ревматическая болезнь сердца: этиология, патогенез, основные клинические формы, клинико-лабораторные критерии диагностики. Лечение  Профилактика (первичная и вторичная).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Понятие об ОКС. </w:t>
      </w:r>
      <w:proofErr w:type="gramStart"/>
      <w:r w:rsidRPr="00BF0E1E">
        <w:rPr>
          <w:rFonts w:cs="Times New Roman"/>
          <w:sz w:val="28"/>
          <w:szCs w:val="28"/>
        </w:rPr>
        <w:t>Инфаркт миокарда, определение, этиология, патогенез, клиника, течение, лечение, реабилитация  (выписать рецепты).</w:t>
      </w:r>
      <w:proofErr w:type="gramEnd"/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ИБС. Инфаркт миокарда: клиника, осложнения по периодам болезни, диагностика, лечени</w:t>
      </w:r>
      <w:proofErr w:type="gramStart"/>
      <w:r w:rsidRPr="00BF0E1E">
        <w:rPr>
          <w:rFonts w:cs="Times New Roman"/>
          <w:sz w:val="28"/>
          <w:szCs w:val="28"/>
        </w:rPr>
        <w:t>е(</w:t>
      </w:r>
      <w:proofErr w:type="gramEnd"/>
      <w:r w:rsidRPr="00BF0E1E">
        <w:rPr>
          <w:rFonts w:cs="Times New Roman"/>
          <w:sz w:val="28"/>
          <w:szCs w:val="28"/>
        </w:rPr>
        <w:t>выписать рецепты).</w:t>
      </w:r>
    </w:p>
    <w:p w:rsidR="00E82868" w:rsidRPr="00BF0E1E" w:rsidRDefault="00E82868" w:rsidP="00E82868">
      <w:pPr>
        <w:pStyle w:val="Standard"/>
        <w:numPr>
          <w:ilvl w:val="0"/>
          <w:numId w:val="1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Инфекционный эндокардит,  патогенез, клинические проявления, диагностика, лечение, прогноз, (выписать рецепты).</w:t>
      </w:r>
    </w:p>
    <w:p w:rsidR="00E82868" w:rsidRPr="00BF0E1E" w:rsidRDefault="00E82868" w:rsidP="00E82868">
      <w:pPr>
        <w:pStyle w:val="a3"/>
        <w:numPr>
          <w:ilvl w:val="0"/>
          <w:numId w:val="1"/>
        </w:numPr>
        <w:shd w:val="clear" w:color="auto" w:fill="FFFFFF"/>
        <w:tabs>
          <w:tab w:val="left" w:pos="-426"/>
          <w:tab w:val="left" w:pos="-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BF0E1E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Хроническая сердечная недостаточность. Причины, патогенез, классификация, клиника. </w:t>
      </w:r>
      <w:r w:rsidRPr="00BF0E1E">
        <w:rPr>
          <w:rFonts w:ascii="Times New Roman" w:hAnsi="Times New Roman" w:cs="Times New Roman"/>
          <w:sz w:val="28"/>
          <w:szCs w:val="28"/>
        </w:rPr>
        <w:t>Принципы профилактики и лечения (выписать рецепты).</w:t>
      </w:r>
    </w:p>
    <w:p w:rsidR="00E82868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677020" w:rsidRDefault="00677020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677020" w:rsidRDefault="00677020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E82868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  <w:r w:rsidRPr="00E82868">
        <w:rPr>
          <w:rFonts w:ascii="Times New Roman" w:hAnsi="Times New Roman" w:cs="Times New Roman"/>
          <w:color w:val="auto"/>
          <w:sz w:val="52"/>
          <w:szCs w:val="52"/>
        </w:rPr>
        <w:lastRenderedPageBreak/>
        <w:t>Гематология</w:t>
      </w:r>
    </w:p>
    <w:p w:rsidR="00E82868" w:rsidRDefault="00E82868" w:rsidP="00E8286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Витамин В12 и фолиево-дефицитные анемии. Причины дефицита витамина В12 и </w:t>
      </w:r>
      <w:proofErr w:type="spellStart"/>
      <w:r w:rsidRPr="00BF0E1E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BF0E1E">
        <w:rPr>
          <w:rFonts w:ascii="Times New Roman" w:hAnsi="Times New Roman" w:cs="Times New Roman"/>
          <w:sz w:val="28"/>
          <w:szCs w:val="28"/>
        </w:rPr>
        <w:t xml:space="preserve"> кислоты. Патогенез, клиника, диагностика, лечение и профилактика (выписать рецепты).</w:t>
      </w:r>
    </w:p>
    <w:p w:rsidR="00E82868" w:rsidRPr="00BF0E1E" w:rsidRDefault="00E82868" w:rsidP="00E8286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Гемолитические анемии. Этиология, патогенез, классификация. Дифференциальная диагностика. Особенности клиники и диагностики различных видов гемолитических анемий. Принципы терапии (выписать рецепты).</w:t>
      </w:r>
    </w:p>
    <w:p w:rsidR="00E82868" w:rsidRPr="00BF0E1E" w:rsidRDefault="00E82868" w:rsidP="00E82868">
      <w:pPr>
        <w:pStyle w:val="a3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Железодефицитная анемия. Причины дефицита железа. Клиника, лабораторная диагностика, дифференциальный диагноз, лечение, профилактика (выписать рецепты).</w:t>
      </w:r>
    </w:p>
    <w:p w:rsidR="00E82868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868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868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  <w:r w:rsidRPr="00E82868">
        <w:rPr>
          <w:rFonts w:ascii="Times New Roman" w:hAnsi="Times New Roman" w:cs="Times New Roman"/>
          <w:sz w:val="52"/>
          <w:szCs w:val="52"/>
        </w:rPr>
        <w:t>Пульмонология</w:t>
      </w:r>
    </w:p>
    <w:p w:rsidR="00C623CF" w:rsidRDefault="00C623CF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Хроническая </w:t>
      </w:r>
      <w:proofErr w:type="spellStart"/>
      <w:r w:rsidRPr="00BF0E1E">
        <w:rPr>
          <w:rFonts w:cs="Times New Roman"/>
          <w:sz w:val="28"/>
          <w:szCs w:val="28"/>
        </w:rPr>
        <w:t>обструктивная</w:t>
      </w:r>
      <w:proofErr w:type="spellEnd"/>
      <w:r w:rsidRPr="00BF0E1E">
        <w:rPr>
          <w:rFonts w:cs="Times New Roman"/>
          <w:sz w:val="28"/>
          <w:szCs w:val="28"/>
        </w:rPr>
        <w:t xml:space="preserve"> болезнь легких: определение, классификация. Хронический бронхит: этиология, патогенез, клинические формы. Диагностика, дифференциальный диагноз, лечение, профилактика (выписать рецепты).</w:t>
      </w:r>
    </w:p>
    <w:p w:rsidR="00C623CF" w:rsidRPr="00BF0E1E" w:rsidRDefault="00C623CF" w:rsidP="00C623CF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>Хроническое лёгочное сердце. Определение, классификация, клиника, диагностика, лечение (выписать рецепты).</w:t>
      </w: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Плевриты. Клиника, диагностика, принципы лечения  (выписать рецепты).</w:t>
      </w: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Пневмонии. Классификация. Этиология, патогенез, клиника, диагностика, дифференциальный диагноз, лечение (выписать рецепты).</w:t>
      </w:r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Бронхиальная астма. </w:t>
      </w:r>
      <w:proofErr w:type="gramStart"/>
      <w:r w:rsidRPr="00BF0E1E">
        <w:rPr>
          <w:rFonts w:cs="Times New Roman"/>
          <w:sz w:val="28"/>
          <w:szCs w:val="28"/>
        </w:rPr>
        <w:t>Определение, классификация, патогенез, клиника, диагностика, лечение: купирование приступа и терапия вне приступа  (выписать рецепты).</w:t>
      </w:r>
      <w:proofErr w:type="gramEnd"/>
    </w:p>
    <w:p w:rsidR="00C623CF" w:rsidRPr="00BF0E1E" w:rsidRDefault="00C623CF" w:rsidP="00C623CF">
      <w:pPr>
        <w:pStyle w:val="Standard"/>
        <w:numPr>
          <w:ilvl w:val="0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Тромбоэмболия лёгочной артерии, варианты течения, клинические проявления, диагностика и лечение (выписать рецепты).</w:t>
      </w:r>
    </w:p>
    <w:p w:rsidR="00C623CF" w:rsidRPr="00C623CF" w:rsidRDefault="00C623CF" w:rsidP="00C623C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Рак лёгкого. </w:t>
      </w:r>
      <w:r w:rsidRPr="00BF0E1E">
        <w:rPr>
          <w:rFonts w:ascii="Times New Roman" w:hAnsi="Times New Roman" w:cs="Times New Roman"/>
          <w:color w:val="000000"/>
          <w:sz w:val="28"/>
          <w:szCs w:val="28"/>
        </w:rPr>
        <w:t>Классификация, ранняя диагностика, клиника, лечебная тактика.</w:t>
      </w:r>
    </w:p>
    <w:p w:rsidR="00C623CF" w:rsidRDefault="00C623CF" w:rsidP="00C62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3CF" w:rsidRDefault="00C623CF" w:rsidP="00C62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auto"/>
          <w:sz w:val="52"/>
          <w:szCs w:val="52"/>
        </w:rPr>
      </w:pPr>
      <w:r w:rsidRPr="00C623CF">
        <w:rPr>
          <w:rFonts w:ascii="Times New Roman" w:hAnsi="Times New Roman" w:cs="Times New Roman"/>
          <w:color w:val="auto"/>
          <w:sz w:val="52"/>
          <w:szCs w:val="52"/>
        </w:rPr>
        <w:t>Гастроэнтерология</w:t>
      </w:r>
    </w:p>
    <w:p w:rsidR="00C623CF" w:rsidRDefault="00C623CF" w:rsidP="00C623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auto"/>
          <w:sz w:val="52"/>
          <w:szCs w:val="52"/>
        </w:rPr>
      </w:pPr>
    </w:p>
    <w:p w:rsidR="00C623CF" w:rsidRPr="00BF0E1E" w:rsidRDefault="00C623CF" w:rsidP="00C623CF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Язвенная болезнь. Этиология, патогенез, клиника, диагноз и дифференциальный диагноз, течение, осложнения. Принципы лечения (выписать рецепты).</w:t>
      </w:r>
    </w:p>
    <w:p w:rsid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C623CF">
        <w:rPr>
          <w:rFonts w:cs="Times New Roman"/>
          <w:sz w:val="28"/>
          <w:szCs w:val="28"/>
        </w:rPr>
        <w:t xml:space="preserve">Хронический гастрит. Определение, этиология, патогенез, классификация, </w:t>
      </w:r>
      <w:r w:rsidRPr="00C623CF">
        <w:rPr>
          <w:rFonts w:cs="Times New Roman"/>
          <w:sz w:val="28"/>
          <w:szCs w:val="28"/>
        </w:rPr>
        <w:lastRenderedPageBreak/>
        <w:t>диагностика, дифференциальный диагноз, лечени</w:t>
      </w:r>
      <w:proofErr w:type="gramStart"/>
      <w:r w:rsidRPr="00C623CF">
        <w:rPr>
          <w:rFonts w:cs="Times New Roman"/>
          <w:sz w:val="28"/>
          <w:szCs w:val="28"/>
        </w:rPr>
        <w:t>е(</w:t>
      </w:r>
      <w:proofErr w:type="gramEnd"/>
      <w:r w:rsidRPr="00C623CF">
        <w:rPr>
          <w:rFonts w:cs="Times New Roman"/>
          <w:sz w:val="28"/>
          <w:szCs w:val="28"/>
        </w:rPr>
        <w:t>выписать рецепты).</w:t>
      </w:r>
    </w:p>
    <w:p w:rsid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C623CF">
        <w:rPr>
          <w:rFonts w:cs="Times New Roman"/>
          <w:sz w:val="28"/>
          <w:szCs w:val="28"/>
        </w:rPr>
        <w:t>Рак желудка: классификация, клиника, ранняя диагностика, врачебная тактика.</w:t>
      </w:r>
    </w:p>
    <w:p w:rsidR="00C623CF" w:rsidRPr="00C623CF" w:rsidRDefault="00C623CF" w:rsidP="00C623CF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C623CF">
        <w:rPr>
          <w:rFonts w:cs="Times New Roman"/>
          <w:sz w:val="28"/>
          <w:szCs w:val="28"/>
        </w:rPr>
        <w:t>Цирроз печени. Определение. Этиология, классификация, патогенез, клиника, диагностика, дифференциальный диагноз, лечение, профилактика.</w:t>
      </w:r>
    </w:p>
    <w:p w:rsidR="00677020" w:rsidRDefault="00C623CF" w:rsidP="00677020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Хронический гепатит. </w:t>
      </w:r>
      <w:proofErr w:type="gramStart"/>
      <w:r w:rsidRPr="00BF0E1E">
        <w:rPr>
          <w:rFonts w:cs="Times New Roman"/>
          <w:sz w:val="28"/>
          <w:szCs w:val="28"/>
        </w:rPr>
        <w:t>Определение, этиология, патогенез, классификация, клиника, диагностика, дифференциальный диагноз, течение, лечение, профилактика (выписать рецепты).</w:t>
      </w:r>
      <w:proofErr w:type="gramEnd"/>
    </w:p>
    <w:p w:rsidR="00677020" w:rsidRDefault="00C623CF" w:rsidP="00677020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677020">
        <w:rPr>
          <w:rFonts w:cs="Times New Roman"/>
          <w:sz w:val="28"/>
          <w:szCs w:val="28"/>
        </w:rPr>
        <w:t>Цирроз печени. Определение. Этиология, классификация, патогенез, клиника, диагностика, дифференциальный диагноз, лечение, профилактика.</w:t>
      </w:r>
    </w:p>
    <w:p w:rsidR="00C623CF" w:rsidRPr="00677020" w:rsidRDefault="00C623CF" w:rsidP="00677020">
      <w:pPr>
        <w:pStyle w:val="Standard"/>
        <w:numPr>
          <w:ilvl w:val="1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677020">
        <w:rPr>
          <w:rFonts w:cs="Times New Roman"/>
          <w:sz w:val="28"/>
          <w:szCs w:val="28"/>
        </w:rPr>
        <w:t xml:space="preserve">ЖКБ. Хронический холецистит. Этиология, клиника, диагностика, дифференциальный диагноз, в том числе с </w:t>
      </w:r>
      <w:proofErr w:type="spellStart"/>
      <w:r w:rsidRPr="00677020">
        <w:rPr>
          <w:rFonts w:cs="Times New Roman"/>
          <w:sz w:val="28"/>
          <w:szCs w:val="28"/>
        </w:rPr>
        <w:t>дискинезией</w:t>
      </w:r>
      <w:proofErr w:type="spellEnd"/>
      <w:r w:rsidRPr="00677020">
        <w:rPr>
          <w:rFonts w:cs="Times New Roman"/>
          <w:sz w:val="28"/>
          <w:szCs w:val="28"/>
        </w:rPr>
        <w:t xml:space="preserve"> желчевыводящих путей, лечение (выписать рецепты).</w:t>
      </w:r>
    </w:p>
    <w:p w:rsid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52"/>
          <w:szCs w:val="52"/>
        </w:rPr>
      </w:pPr>
      <w:r w:rsidRPr="00677020">
        <w:rPr>
          <w:rFonts w:ascii="Times New Roman" w:hAnsi="Times New Roman" w:cs="Times New Roman"/>
          <w:sz w:val="52"/>
          <w:szCs w:val="52"/>
        </w:rPr>
        <w:t>Нефрология</w:t>
      </w:r>
    </w:p>
    <w:p w:rsid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52"/>
          <w:szCs w:val="52"/>
        </w:rPr>
      </w:pPr>
    </w:p>
    <w:p w:rsidR="00677020" w:rsidRPr="00BF0E1E" w:rsidRDefault="00677020" w:rsidP="00677020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Pr="00BF0E1E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BF0E1E">
        <w:rPr>
          <w:rFonts w:ascii="Times New Roman" w:hAnsi="Times New Roman" w:cs="Times New Roman"/>
          <w:sz w:val="28"/>
          <w:szCs w:val="28"/>
        </w:rPr>
        <w:t>. Определение, этиология, патогенез, клиника, течение, исходы, профилактика, лечение (выписать рецепты).</w:t>
      </w:r>
    </w:p>
    <w:p w:rsidR="00677020" w:rsidRDefault="00677020" w:rsidP="0067702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F0E1E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677020">
        <w:rPr>
          <w:rFonts w:ascii="Times New Roman" w:hAnsi="Times New Roman" w:cs="Times New Roman"/>
          <w:sz w:val="28"/>
          <w:szCs w:val="28"/>
        </w:rPr>
        <w:t>хронической болезни почек. Хроническая почечная недостаточность (выписать рецепты).</w:t>
      </w:r>
    </w:p>
    <w:p w:rsidR="00677020" w:rsidRPr="00677020" w:rsidRDefault="00677020" w:rsidP="0067702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77020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Pr="0067702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6770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7020">
        <w:rPr>
          <w:rFonts w:ascii="Times New Roman" w:hAnsi="Times New Roman" w:cs="Times New Roman"/>
          <w:sz w:val="28"/>
          <w:szCs w:val="28"/>
        </w:rPr>
        <w:t>Определение, этиология, патогенез, клинические и морфологические формы, диагностика, дифференциальный диагноз, течение,  лечение, прогноз (выписать рецепты).</w:t>
      </w:r>
      <w:proofErr w:type="gramEnd"/>
    </w:p>
    <w:p w:rsidR="00677020" w:rsidRPr="00677020" w:rsidRDefault="00677020" w:rsidP="00677020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374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77020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677020">
        <w:rPr>
          <w:rFonts w:ascii="Times New Roman" w:hAnsi="Times New Roman" w:cs="Times New Roman"/>
          <w:sz w:val="28"/>
          <w:szCs w:val="28"/>
        </w:rPr>
        <w:t>. Этиология, патогенез, клиника, диагностика, лечение (выписать рецепты).</w:t>
      </w:r>
    </w:p>
    <w:p w:rsidR="00677020" w:rsidRPr="00677020" w:rsidRDefault="00677020" w:rsidP="00677020">
      <w:pPr>
        <w:pStyle w:val="a3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52"/>
          <w:szCs w:val="52"/>
        </w:rPr>
      </w:pPr>
    </w:p>
    <w:p w:rsidR="00C623CF" w:rsidRDefault="00C623CF" w:rsidP="00C623CF">
      <w:pPr>
        <w:pStyle w:val="Standard"/>
        <w:tabs>
          <w:tab w:val="left" w:pos="426"/>
        </w:tabs>
        <w:rPr>
          <w:rFonts w:cs="Times New Roman"/>
          <w:sz w:val="52"/>
          <w:szCs w:val="52"/>
        </w:rPr>
      </w:pPr>
      <w:r w:rsidRPr="00C623CF">
        <w:rPr>
          <w:rFonts w:cs="Times New Roman"/>
          <w:sz w:val="52"/>
          <w:szCs w:val="52"/>
        </w:rPr>
        <w:t>Профессиональные болезни</w:t>
      </w:r>
    </w:p>
    <w:p w:rsidR="00C623CF" w:rsidRDefault="00C623CF" w:rsidP="00C623CF">
      <w:pPr>
        <w:pStyle w:val="Standard"/>
        <w:tabs>
          <w:tab w:val="left" w:pos="426"/>
        </w:tabs>
        <w:rPr>
          <w:rFonts w:cs="Times New Roman"/>
          <w:sz w:val="52"/>
          <w:szCs w:val="52"/>
        </w:rPr>
      </w:pPr>
    </w:p>
    <w:p w:rsid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 xml:space="preserve">Основные задачи в деятельности </w:t>
      </w:r>
      <w:proofErr w:type="spellStart"/>
      <w:r w:rsidRPr="00BF0E1E">
        <w:rPr>
          <w:rFonts w:cs="Times New Roman"/>
          <w:sz w:val="28"/>
          <w:szCs w:val="28"/>
        </w:rPr>
        <w:t>врача-профпатолога</w:t>
      </w:r>
      <w:proofErr w:type="spellEnd"/>
      <w:r w:rsidRPr="00BF0E1E">
        <w:rPr>
          <w:rFonts w:cs="Times New Roman"/>
          <w:sz w:val="28"/>
          <w:szCs w:val="28"/>
        </w:rPr>
        <w:t xml:space="preserve"> на современном этапе. Профилактика профессиональных болезней. </w:t>
      </w:r>
    </w:p>
    <w:p w:rsid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t>Интоксикации, вызванные действием ароматических углеводородов (бензол  и его гомологи). Патогенез, клиника, диагностика, лечение, профилактика, врачебно-трудовая экспертиза.</w:t>
      </w:r>
    </w:p>
    <w:p w:rsid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t>Профессиональная бронхиальная астма. Патогенез, клиника, диагностика, лечение, профилактика, врачебно-трудовая экспертиза.</w:t>
      </w:r>
    </w:p>
    <w:p w:rsidR="00C623CF" w:rsidRPr="00D11E01" w:rsidRDefault="00C623CF" w:rsidP="00D11E01">
      <w:pPr>
        <w:pStyle w:val="Standard"/>
        <w:numPr>
          <w:ilvl w:val="3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t>Понятие о пневмокониозах.</w:t>
      </w:r>
      <w:r w:rsidRPr="00D11E01">
        <w:rPr>
          <w:rFonts w:eastAsia="+mn-ea" w:cs="Times New Roman"/>
          <w:color w:val="FFFF00"/>
          <w:kern w:val="24"/>
          <w:sz w:val="28"/>
          <w:szCs w:val="28"/>
          <w:lang w:eastAsia="ru-RU"/>
        </w:rPr>
        <w:t xml:space="preserve"> </w:t>
      </w:r>
      <w:r w:rsidRPr="00D11E01">
        <w:rPr>
          <w:rFonts w:cs="Times New Roman"/>
          <w:sz w:val="28"/>
          <w:szCs w:val="28"/>
        </w:rPr>
        <w:t xml:space="preserve">Силикоз и </w:t>
      </w:r>
      <w:proofErr w:type="spellStart"/>
      <w:r w:rsidRPr="00D11E01">
        <w:rPr>
          <w:rFonts w:cs="Times New Roman"/>
          <w:sz w:val="28"/>
          <w:szCs w:val="28"/>
        </w:rPr>
        <w:t>силикатозы</w:t>
      </w:r>
      <w:proofErr w:type="spellEnd"/>
      <w:r w:rsidRPr="00D11E01">
        <w:rPr>
          <w:rFonts w:cs="Times New Roman"/>
          <w:sz w:val="28"/>
          <w:szCs w:val="28"/>
        </w:rPr>
        <w:t xml:space="preserve">, </w:t>
      </w:r>
      <w:proofErr w:type="spellStart"/>
      <w:r w:rsidRPr="00D11E01">
        <w:rPr>
          <w:rFonts w:cs="Times New Roman"/>
          <w:sz w:val="28"/>
          <w:szCs w:val="28"/>
        </w:rPr>
        <w:t>металлокониозы</w:t>
      </w:r>
      <w:proofErr w:type="spellEnd"/>
      <w:r w:rsidRPr="00D11E01">
        <w:rPr>
          <w:rFonts w:cs="Times New Roman"/>
          <w:sz w:val="28"/>
          <w:szCs w:val="28"/>
        </w:rPr>
        <w:t xml:space="preserve">. </w:t>
      </w:r>
    </w:p>
    <w:p w:rsidR="00D11E01" w:rsidRDefault="00C623CF" w:rsidP="00D11E01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Патогенез, клиника, диагностика, лечение, профилактика, врачебно-трудовая экспертиза.</w:t>
      </w:r>
    </w:p>
    <w:p w:rsidR="00D11E01" w:rsidRDefault="00C623CF" w:rsidP="00D11E01">
      <w:pPr>
        <w:pStyle w:val="Standard"/>
        <w:numPr>
          <w:ilvl w:val="2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BF0E1E">
        <w:rPr>
          <w:rFonts w:cs="Times New Roman"/>
          <w:sz w:val="28"/>
          <w:szCs w:val="28"/>
        </w:rPr>
        <w:t>Вибрационная болезнь. Патогенез, клиника, диагностика,  лечение, профилактика, врачебно-трудовая экспертиза.</w:t>
      </w:r>
    </w:p>
    <w:p w:rsidR="00D11E01" w:rsidRDefault="00C623CF" w:rsidP="00D11E01">
      <w:pPr>
        <w:pStyle w:val="Standard"/>
        <w:numPr>
          <w:ilvl w:val="2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r w:rsidRPr="00D11E01">
        <w:rPr>
          <w:rFonts w:cs="Times New Roman"/>
          <w:sz w:val="28"/>
          <w:szCs w:val="28"/>
        </w:rPr>
        <w:lastRenderedPageBreak/>
        <w:t>Стресс на рабочем месте. Синдром профессионального выгорания.</w:t>
      </w:r>
    </w:p>
    <w:p w:rsidR="00C623CF" w:rsidRPr="00D11E01" w:rsidRDefault="00C623CF" w:rsidP="00D11E01">
      <w:pPr>
        <w:pStyle w:val="Standard"/>
        <w:numPr>
          <w:ilvl w:val="2"/>
          <w:numId w:val="2"/>
        </w:numPr>
        <w:tabs>
          <w:tab w:val="left" w:pos="426"/>
        </w:tabs>
        <w:rPr>
          <w:rFonts w:cs="Times New Roman"/>
          <w:sz w:val="28"/>
          <w:szCs w:val="28"/>
        </w:rPr>
      </w:pPr>
      <w:proofErr w:type="spellStart"/>
      <w:r w:rsidRPr="00D11E01">
        <w:rPr>
          <w:rFonts w:cs="Times New Roman"/>
          <w:sz w:val="28"/>
          <w:szCs w:val="28"/>
        </w:rPr>
        <w:t>Нейроинтоксикация</w:t>
      </w:r>
      <w:proofErr w:type="spellEnd"/>
      <w:r w:rsidRPr="00D11E01">
        <w:rPr>
          <w:rFonts w:cs="Times New Roman"/>
          <w:sz w:val="28"/>
          <w:szCs w:val="28"/>
        </w:rPr>
        <w:t xml:space="preserve">, </w:t>
      </w:r>
      <w:proofErr w:type="gramStart"/>
      <w:r w:rsidRPr="00D11E01">
        <w:rPr>
          <w:rFonts w:cs="Times New Roman"/>
          <w:sz w:val="28"/>
          <w:szCs w:val="28"/>
        </w:rPr>
        <w:t>обусловленная</w:t>
      </w:r>
      <w:proofErr w:type="gramEnd"/>
      <w:r w:rsidRPr="00D11E01">
        <w:rPr>
          <w:rFonts w:cs="Times New Roman"/>
          <w:sz w:val="28"/>
          <w:szCs w:val="28"/>
        </w:rPr>
        <w:t xml:space="preserve"> воздействием марганца. Патогенез, клиника, диагностика, лечение, профилактика, врачебно-трудовая экспертиза.</w:t>
      </w:r>
    </w:p>
    <w:p w:rsidR="00677020" w:rsidRPr="00D11E01" w:rsidRDefault="00677020" w:rsidP="00677020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0E1E">
        <w:rPr>
          <w:rFonts w:ascii="Times New Roman" w:hAnsi="Times New Roman" w:cs="Times New Roman"/>
          <w:sz w:val="28"/>
          <w:szCs w:val="28"/>
        </w:rPr>
        <w:t xml:space="preserve">Интоксикации, вызванные действием тяжелых металлов.. Патогенез, клиника, диагностика, лечение, профилактика, врачебно-трудовая </w:t>
      </w:r>
      <w:r w:rsidRPr="00D11E01">
        <w:rPr>
          <w:rFonts w:ascii="Times New Roman" w:hAnsi="Times New Roman" w:cs="Times New Roman"/>
          <w:sz w:val="28"/>
          <w:szCs w:val="28"/>
        </w:rPr>
        <w:t>экспертиза.</w:t>
      </w:r>
      <w:proofErr w:type="gramEnd"/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 xml:space="preserve">Патология, вызванная воздействием раздражающих веществ. Хлор. Патогенез, клиника, диагностика, лечение, профилактика, врачебно-трудовая экспертиза.   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Интоксикации, вызванные действием сельскохозяйственных ядохимикатов.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11E01">
        <w:rPr>
          <w:rFonts w:ascii="Times New Roman" w:hAnsi="Times New Roman" w:cs="Times New Roman"/>
          <w:sz w:val="28"/>
          <w:szCs w:val="28"/>
        </w:rPr>
        <w:t>Нейроинтоксикация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1E01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D11E01">
        <w:rPr>
          <w:rFonts w:ascii="Times New Roman" w:hAnsi="Times New Roman" w:cs="Times New Roman"/>
          <w:sz w:val="28"/>
          <w:szCs w:val="28"/>
        </w:rPr>
        <w:t xml:space="preserve"> воздействием ртути.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Профессиональная интоксикация, вызванная свинцом (сатурнизм).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заболевания: причины, классификация, профилактика и методы раннего выявления. 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 xml:space="preserve">Пневмокониозы от органической  пыли (биссиноз, 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багассоз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  и другие). Патогенез, клиника, диагностика, лечение, профилактика, врачебно-трудовая экспертиза.</w:t>
      </w:r>
    </w:p>
    <w:p w:rsidR="00D11E01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Профессиональные пылевые и токсические бронхиты. Патогенез, клиника, диагностика, лечение, профилактика, врачебно-трудовая экспертиза.</w:t>
      </w:r>
    </w:p>
    <w:p w:rsidR="00677020" w:rsidRPr="00D11E01" w:rsidRDefault="00677020" w:rsidP="00D11E01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1E01">
        <w:rPr>
          <w:rFonts w:ascii="Times New Roman" w:hAnsi="Times New Roman" w:cs="Times New Roman"/>
          <w:sz w:val="28"/>
          <w:szCs w:val="28"/>
        </w:rPr>
        <w:t>Пневмокониозы от смешанной пыли (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антракосиликоз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1E01">
        <w:rPr>
          <w:rFonts w:ascii="Times New Roman" w:hAnsi="Times New Roman" w:cs="Times New Roman"/>
          <w:sz w:val="28"/>
          <w:szCs w:val="28"/>
        </w:rPr>
        <w:t>сидеросиликоз</w:t>
      </w:r>
      <w:proofErr w:type="spellEnd"/>
      <w:r w:rsidRPr="00D11E01">
        <w:rPr>
          <w:rFonts w:ascii="Times New Roman" w:hAnsi="Times New Roman" w:cs="Times New Roman"/>
          <w:sz w:val="28"/>
          <w:szCs w:val="28"/>
        </w:rPr>
        <w:t xml:space="preserve"> и другие). Патогенез, клиника, диагностика, лечение, профилактика, врачебно-трудовая экспертиза.</w:t>
      </w:r>
    </w:p>
    <w:p w:rsidR="00677020" w:rsidRPr="00D11E01" w:rsidRDefault="00677020" w:rsidP="00677020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677020" w:rsidRPr="00D11E01" w:rsidRDefault="00677020" w:rsidP="00677020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677020" w:rsidRPr="00D11E01" w:rsidRDefault="00677020" w:rsidP="0067702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623CF" w:rsidRPr="00D11E01" w:rsidRDefault="00C623CF" w:rsidP="00677020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C623CF" w:rsidRPr="00D11E01" w:rsidRDefault="00C623CF" w:rsidP="00C623CF">
      <w:pPr>
        <w:pStyle w:val="Standard"/>
        <w:tabs>
          <w:tab w:val="left" w:pos="426"/>
        </w:tabs>
        <w:rPr>
          <w:rFonts w:cs="Times New Roman"/>
          <w:sz w:val="28"/>
          <w:szCs w:val="28"/>
        </w:rPr>
      </w:pPr>
    </w:p>
    <w:p w:rsidR="00C623CF" w:rsidRPr="00D11E01" w:rsidRDefault="00C623CF" w:rsidP="00C623CF">
      <w:pPr>
        <w:pStyle w:val="a3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868" w:rsidRPr="00D11E01" w:rsidRDefault="00E82868" w:rsidP="00E82868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52"/>
          <w:szCs w:val="52"/>
        </w:rPr>
      </w:pPr>
    </w:p>
    <w:p w:rsidR="00E82868" w:rsidRPr="00D11E01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</w:p>
    <w:p w:rsidR="00E82868" w:rsidRPr="00D11E01" w:rsidRDefault="00E82868">
      <w:pPr>
        <w:rPr>
          <w:rFonts w:ascii="Times New Roman" w:hAnsi="Times New Roman" w:cs="Times New Roman"/>
          <w:color w:val="auto"/>
          <w:sz w:val="52"/>
          <w:szCs w:val="52"/>
        </w:rPr>
      </w:pPr>
    </w:p>
    <w:sectPr w:rsidR="00E82868" w:rsidRPr="00D11E01" w:rsidSect="00FF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DDC"/>
    <w:multiLevelType w:val="multilevel"/>
    <w:tmpl w:val="838624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Theme="minorHAnsi" w:eastAsiaTheme="minorHAnsi" w:hAnsiTheme="minorHAnsi" w:cstheme="minorBidi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104C4C"/>
    <w:multiLevelType w:val="multilevel"/>
    <w:tmpl w:val="BD3665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1F5037"/>
    <w:multiLevelType w:val="multilevel"/>
    <w:tmpl w:val="838624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  <w:rPr>
        <w:rFonts w:asciiTheme="minorHAnsi" w:eastAsiaTheme="minorHAnsi" w:hAnsiTheme="minorHAnsi" w:cstheme="minorBidi"/>
      </w:r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5850912"/>
    <w:multiLevelType w:val="multilevel"/>
    <w:tmpl w:val="59E65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207BD8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F783F4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87B4B8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BF82ECD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3604874"/>
    <w:multiLevelType w:val="multilevel"/>
    <w:tmpl w:val="ACCA68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FD954C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52E51FB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6C075A4"/>
    <w:multiLevelType w:val="hybridMultilevel"/>
    <w:tmpl w:val="7DCEAF8E"/>
    <w:lvl w:ilvl="0" w:tplc="D206D5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30F31"/>
    <w:multiLevelType w:val="multilevel"/>
    <w:tmpl w:val="06A8AF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8D0C48"/>
    <w:multiLevelType w:val="multilevel"/>
    <w:tmpl w:val="C124F4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868"/>
    <w:rsid w:val="000154EA"/>
    <w:rsid w:val="00017938"/>
    <w:rsid w:val="000706E6"/>
    <w:rsid w:val="00131420"/>
    <w:rsid w:val="002555B6"/>
    <w:rsid w:val="00320563"/>
    <w:rsid w:val="004820DF"/>
    <w:rsid w:val="005C0BEA"/>
    <w:rsid w:val="005F1F2F"/>
    <w:rsid w:val="00677020"/>
    <w:rsid w:val="00864297"/>
    <w:rsid w:val="008F6690"/>
    <w:rsid w:val="008F7800"/>
    <w:rsid w:val="00986AFB"/>
    <w:rsid w:val="00AF615D"/>
    <w:rsid w:val="00B97B89"/>
    <w:rsid w:val="00C623CF"/>
    <w:rsid w:val="00D11E01"/>
    <w:rsid w:val="00D8497D"/>
    <w:rsid w:val="00E82868"/>
    <w:rsid w:val="00EE0593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spacing w:val="-4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spacing w:val="0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82868"/>
    <w:pPr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shaylievalo</dc:creator>
  <cp:keywords/>
  <dc:description/>
  <cp:lastModifiedBy>volkovoynovavg</cp:lastModifiedBy>
  <cp:revision>2</cp:revision>
  <dcterms:created xsi:type="dcterms:W3CDTF">2019-12-09T06:10:00Z</dcterms:created>
  <dcterms:modified xsi:type="dcterms:W3CDTF">2019-12-09T06:10:00Z</dcterms:modified>
</cp:coreProperties>
</file>