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E6" w:rsidRPr="003334D2" w:rsidRDefault="003D56E6" w:rsidP="003D56E6">
      <w:pPr>
        <w:jc w:val="center"/>
        <w:rPr>
          <w:b/>
          <w:sz w:val="28"/>
          <w:szCs w:val="28"/>
        </w:rPr>
      </w:pPr>
      <w:r w:rsidRPr="003334D2">
        <w:rPr>
          <w:b/>
          <w:sz w:val="28"/>
          <w:szCs w:val="28"/>
        </w:rPr>
        <w:t>Департамент здравоохранения Брянской области</w:t>
      </w:r>
    </w:p>
    <w:p w:rsidR="003D56E6" w:rsidRDefault="003D56E6" w:rsidP="003D56E6">
      <w:pPr>
        <w:jc w:val="center"/>
        <w:rPr>
          <w:b/>
          <w:sz w:val="28"/>
          <w:szCs w:val="28"/>
        </w:rPr>
      </w:pPr>
      <w:r w:rsidRPr="003334D2">
        <w:rPr>
          <w:b/>
          <w:sz w:val="28"/>
          <w:szCs w:val="28"/>
        </w:rPr>
        <w:t>ГБУЗ «Брянский областной противотуберкулёзный диспансер»</w:t>
      </w:r>
    </w:p>
    <w:p w:rsidR="003D56E6" w:rsidRDefault="003D56E6" w:rsidP="003D56E6">
      <w:pPr>
        <w:rPr>
          <w:b/>
          <w:sz w:val="28"/>
          <w:szCs w:val="28"/>
        </w:rPr>
      </w:pPr>
    </w:p>
    <w:p w:rsidR="003D56E6" w:rsidRPr="00B04DE1" w:rsidRDefault="003D56E6" w:rsidP="003D56E6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41033 г"/>
        </w:smartTagPr>
        <w:r w:rsidRPr="00B04DE1">
          <w:rPr>
            <w:sz w:val="28"/>
            <w:szCs w:val="28"/>
          </w:rPr>
          <w:t>241033 г</w:t>
        </w:r>
      </w:smartTag>
      <w:r w:rsidRPr="00B04DE1">
        <w:rPr>
          <w:sz w:val="28"/>
          <w:szCs w:val="28"/>
        </w:rPr>
        <w:t xml:space="preserve">. Брянск, </w:t>
      </w:r>
      <w:proofErr w:type="spellStart"/>
      <w:r w:rsidRPr="00B04DE1">
        <w:rPr>
          <w:sz w:val="28"/>
          <w:szCs w:val="28"/>
        </w:rPr>
        <w:t>пр-кт</w:t>
      </w:r>
      <w:proofErr w:type="spellEnd"/>
      <w:r w:rsidRPr="00B04DE1">
        <w:rPr>
          <w:sz w:val="28"/>
          <w:szCs w:val="28"/>
        </w:rPr>
        <w:t xml:space="preserve"> Станке Димитрова, 80</w:t>
      </w:r>
    </w:p>
    <w:p w:rsidR="003D56E6" w:rsidRPr="00CC3F44" w:rsidRDefault="003D56E6" w:rsidP="003D56E6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CC3F44">
        <w:rPr>
          <w:sz w:val="28"/>
          <w:szCs w:val="28"/>
        </w:rPr>
        <w:t>.</w:t>
      </w:r>
      <w:r w:rsidR="00CC3F44">
        <w:rPr>
          <w:sz w:val="28"/>
          <w:szCs w:val="28"/>
        </w:rPr>
        <w:t>/</w:t>
      </w:r>
      <w:proofErr w:type="gramStart"/>
      <w:r w:rsidRPr="00B04DE1">
        <w:rPr>
          <w:sz w:val="28"/>
          <w:szCs w:val="28"/>
        </w:rPr>
        <w:t>факс</w:t>
      </w:r>
      <w:r w:rsidRPr="00CC3F44">
        <w:rPr>
          <w:sz w:val="28"/>
          <w:szCs w:val="28"/>
        </w:rPr>
        <w:t xml:space="preserve">  (</w:t>
      </w:r>
      <w:proofErr w:type="gramEnd"/>
      <w:r w:rsidRPr="00CC3F44">
        <w:rPr>
          <w:sz w:val="28"/>
          <w:szCs w:val="28"/>
        </w:rPr>
        <w:t>4832) 326-000</w:t>
      </w:r>
    </w:p>
    <w:p w:rsidR="003D56E6" w:rsidRPr="00CC3F44" w:rsidRDefault="003D56E6" w:rsidP="003D56E6">
      <w:pPr>
        <w:rPr>
          <w:sz w:val="28"/>
          <w:szCs w:val="28"/>
        </w:rPr>
      </w:pPr>
      <w:r w:rsidRPr="00B04DE1">
        <w:rPr>
          <w:sz w:val="28"/>
          <w:szCs w:val="28"/>
        </w:rPr>
        <w:t>Е</w:t>
      </w:r>
      <w:r w:rsidRPr="00CC3F44">
        <w:rPr>
          <w:sz w:val="28"/>
          <w:szCs w:val="28"/>
        </w:rPr>
        <w:t>-</w:t>
      </w:r>
      <w:r w:rsidRPr="00B04DE1">
        <w:rPr>
          <w:rFonts w:hint="eastAsia"/>
          <w:sz w:val="28"/>
          <w:szCs w:val="28"/>
          <w:lang w:val="en-US"/>
        </w:rPr>
        <w:t>mail</w:t>
      </w:r>
      <w:r w:rsidRPr="00CC3F44">
        <w:rPr>
          <w:sz w:val="28"/>
          <w:szCs w:val="28"/>
        </w:rPr>
        <w:t xml:space="preserve">: </w:t>
      </w:r>
      <w:proofErr w:type="spellStart"/>
      <w:r w:rsidRPr="00B04DE1">
        <w:rPr>
          <w:sz w:val="28"/>
          <w:szCs w:val="28"/>
          <w:lang w:val="en-US"/>
        </w:rPr>
        <w:t>boptd</w:t>
      </w:r>
      <w:proofErr w:type="spellEnd"/>
      <w:r w:rsidRPr="00CC3F44">
        <w:rPr>
          <w:sz w:val="28"/>
          <w:szCs w:val="28"/>
        </w:rPr>
        <w:t>@</w:t>
      </w:r>
      <w:r w:rsidRPr="00B04DE1">
        <w:rPr>
          <w:sz w:val="28"/>
          <w:szCs w:val="28"/>
          <w:lang w:val="en-US"/>
        </w:rPr>
        <w:t>mail</w:t>
      </w:r>
      <w:r w:rsidRPr="00CC3F44">
        <w:rPr>
          <w:sz w:val="28"/>
          <w:szCs w:val="28"/>
        </w:rPr>
        <w:t>.</w:t>
      </w:r>
      <w:proofErr w:type="spellStart"/>
      <w:r w:rsidRPr="00B04DE1">
        <w:rPr>
          <w:sz w:val="28"/>
          <w:szCs w:val="28"/>
          <w:lang w:val="en-US"/>
        </w:rPr>
        <w:t>ru</w:t>
      </w:r>
      <w:proofErr w:type="spellEnd"/>
    </w:p>
    <w:p w:rsidR="003D56E6" w:rsidRPr="00CC3F44" w:rsidRDefault="003D56E6" w:rsidP="003D56E6">
      <w:pPr>
        <w:rPr>
          <w:sz w:val="28"/>
          <w:szCs w:val="28"/>
        </w:rPr>
      </w:pPr>
      <w:r w:rsidRPr="00B04DE1">
        <w:rPr>
          <w:sz w:val="28"/>
          <w:szCs w:val="28"/>
        </w:rPr>
        <w:t>ОКПО</w:t>
      </w:r>
      <w:r w:rsidRPr="00CC3F44">
        <w:rPr>
          <w:sz w:val="28"/>
          <w:szCs w:val="28"/>
        </w:rPr>
        <w:t xml:space="preserve"> 22325493 </w:t>
      </w:r>
      <w:r w:rsidRPr="00B04DE1">
        <w:rPr>
          <w:sz w:val="28"/>
          <w:szCs w:val="28"/>
        </w:rPr>
        <w:t>БИК</w:t>
      </w:r>
      <w:r w:rsidRPr="00CC3F44">
        <w:rPr>
          <w:sz w:val="28"/>
          <w:szCs w:val="28"/>
        </w:rPr>
        <w:t xml:space="preserve"> 041501001</w:t>
      </w:r>
    </w:p>
    <w:p w:rsidR="00CC3F44" w:rsidRDefault="003D56E6" w:rsidP="003D56E6">
      <w:pPr>
        <w:pBdr>
          <w:bottom w:val="single" w:sz="12" w:space="1" w:color="auto"/>
        </w:pBdr>
        <w:rPr>
          <w:sz w:val="28"/>
          <w:szCs w:val="28"/>
        </w:rPr>
      </w:pPr>
      <w:r w:rsidRPr="00B04DE1">
        <w:rPr>
          <w:sz w:val="28"/>
          <w:szCs w:val="28"/>
        </w:rPr>
        <w:t>ИНН 3234013843 КПП 32</w:t>
      </w:r>
      <w:r>
        <w:rPr>
          <w:sz w:val="28"/>
          <w:szCs w:val="28"/>
        </w:rPr>
        <w:t>57</w:t>
      </w:r>
      <w:r w:rsidRPr="00B04DE1">
        <w:rPr>
          <w:sz w:val="28"/>
          <w:szCs w:val="28"/>
        </w:rPr>
        <w:t>01001</w:t>
      </w:r>
    </w:p>
    <w:p w:rsidR="00CC3F44" w:rsidRPr="00CC3F44" w:rsidRDefault="00CC3F44" w:rsidP="00CC3F44">
      <w:pPr>
        <w:rPr>
          <w:sz w:val="28"/>
          <w:szCs w:val="28"/>
        </w:rPr>
      </w:pPr>
    </w:p>
    <w:p w:rsidR="00CC3F44" w:rsidRDefault="00CC3F44" w:rsidP="00CC3F44">
      <w:pPr>
        <w:tabs>
          <w:tab w:val="left" w:pos="4260"/>
        </w:tabs>
        <w:jc w:val="center"/>
        <w:rPr>
          <w:b/>
          <w:sz w:val="32"/>
          <w:szCs w:val="28"/>
        </w:rPr>
      </w:pPr>
    </w:p>
    <w:p w:rsidR="003D56E6" w:rsidRPr="00CC3F44" w:rsidRDefault="00CC3F44" w:rsidP="00CC3F44">
      <w:pPr>
        <w:tabs>
          <w:tab w:val="left" w:pos="4260"/>
        </w:tabs>
        <w:jc w:val="center"/>
        <w:rPr>
          <w:b/>
          <w:sz w:val="32"/>
          <w:szCs w:val="28"/>
        </w:rPr>
      </w:pPr>
      <w:r w:rsidRPr="00CC3F44">
        <w:rPr>
          <w:b/>
          <w:sz w:val="32"/>
          <w:szCs w:val="28"/>
        </w:rPr>
        <w:t>ИНФОРМАЦИЯ</w:t>
      </w:r>
    </w:p>
    <w:p w:rsidR="00CC3F44" w:rsidRPr="00CC3F44" w:rsidRDefault="00CC3F44" w:rsidP="00CC3F44">
      <w:pPr>
        <w:tabs>
          <w:tab w:val="left" w:pos="4260"/>
        </w:tabs>
        <w:jc w:val="center"/>
        <w:rPr>
          <w:sz w:val="32"/>
          <w:szCs w:val="28"/>
        </w:rPr>
      </w:pP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ГБУЗ «Брянский областной противотуберкулезный диспансер» приглашает на работу: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</w:p>
    <w:p w:rsidR="00CC3F44" w:rsidRPr="00BA69C1" w:rsidRDefault="00CC3F44" w:rsidP="00CC3F44">
      <w:pPr>
        <w:tabs>
          <w:tab w:val="left" w:pos="4260"/>
        </w:tabs>
        <w:ind w:firstLine="709"/>
        <w:jc w:val="both"/>
        <w:rPr>
          <w:b/>
          <w:sz w:val="32"/>
          <w:szCs w:val="28"/>
        </w:rPr>
      </w:pPr>
      <w:r w:rsidRPr="00BA69C1">
        <w:rPr>
          <w:b/>
          <w:sz w:val="32"/>
          <w:szCs w:val="28"/>
        </w:rPr>
        <w:t>- врачей-фтизиатров;</w:t>
      </w:r>
    </w:p>
    <w:p w:rsidR="002C0526" w:rsidRDefault="001F349A" w:rsidP="00CC3F44">
      <w:pPr>
        <w:tabs>
          <w:tab w:val="left" w:pos="4260"/>
        </w:tabs>
        <w:ind w:firstLine="709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- врачей-рентгенологов.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 xml:space="preserve">Заработная плата – от </w:t>
      </w:r>
      <w:r w:rsidR="002C0526">
        <w:rPr>
          <w:sz w:val="32"/>
          <w:szCs w:val="28"/>
        </w:rPr>
        <w:t>4</w:t>
      </w:r>
      <w:r w:rsidRPr="00CC3F44">
        <w:rPr>
          <w:sz w:val="32"/>
          <w:szCs w:val="28"/>
        </w:rPr>
        <w:t>0000 рублей в месяц.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  <w:u w:val="single"/>
        </w:rPr>
      </w:pPr>
      <w:r w:rsidRPr="00CC3F44">
        <w:rPr>
          <w:sz w:val="32"/>
          <w:szCs w:val="28"/>
          <w:u w:val="single"/>
        </w:rPr>
        <w:t>Предоставляются следующие меры социальной поддержки: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- полный соц. пакет (медицинское страхование, отчисления в ПФР);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- сокращенная 30-часовая рабочая неделя;</w:t>
      </w:r>
    </w:p>
    <w:p w:rsid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- доплата 25% за работу во вредных условиях;</w:t>
      </w:r>
    </w:p>
    <w:p w:rsidR="002C0526" w:rsidRPr="00CC3F44" w:rsidRDefault="002C0526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материальная помощь к отпуску;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- дополнительный отпуск в количестве 14 календарных дней;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- бесплатное оздоровление в санаториях РФ;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 xml:space="preserve">- </w:t>
      </w:r>
      <w:r w:rsidR="002C0526">
        <w:rPr>
          <w:sz w:val="32"/>
          <w:szCs w:val="28"/>
        </w:rPr>
        <w:t xml:space="preserve">планируется </w:t>
      </w:r>
      <w:r w:rsidRPr="00CC3F44">
        <w:rPr>
          <w:sz w:val="32"/>
          <w:szCs w:val="28"/>
        </w:rPr>
        <w:t>выделение служебного жилья.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  <w:u w:val="single"/>
        </w:rPr>
      </w:pPr>
      <w:r w:rsidRPr="00CC3F44">
        <w:rPr>
          <w:sz w:val="32"/>
          <w:szCs w:val="28"/>
          <w:u w:val="single"/>
        </w:rPr>
        <w:t xml:space="preserve">По вопросам трудоустройства </w:t>
      </w:r>
      <w:bookmarkStart w:id="0" w:name="_GoBack"/>
      <w:bookmarkEnd w:id="0"/>
      <w:r w:rsidRPr="00CC3F44">
        <w:rPr>
          <w:sz w:val="32"/>
          <w:szCs w:val="28"/>
          <w:u w:val="single"/>
        </w:rPr>
        <w:t>обращаться:</w:t>
      </w: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Главный врач – Ерохина Елена Вальтеровна, тел. (4832) 32-60-01</w:t>
      </w:r>
      <w:r w:rsidR="00BA69C1">
        <w:rPr>
          <w:sz w:val="32"/>
          <w:szCs w:val="28"/>
        </w:rPr>
        <w:t>.</w:t>
      </w:r>
    </w:p>
    <w:p w:rsid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</w:p>
    <w:p w:rsidR="00CC3F44" w:rsidRPr="00CC3F44" w:rsidRDefault="00CC3F44" w:rsidP="00CC3F44">
      <w:pPr>
        <w:tabs>
          <w:tab w:val="left" w:pos="4260"/>
        </w:tabs>
        <w:ind w:firstLine="709"/>
        <w:jc w:val="both"/>
        <w:rPr>
          <w:sz w:val="32"/>
          <w:szCs w:val="28"/>
        </w:rPr>
      </w:pPr>
      <w:r w:rsidRPr="00CC3F44">
        <w:rPr>
          <w:sz w:val="32"/>
          <w:szCs w:val="28"/>
        </w:rPr>
        <w:t>Начальник отдела кадров – Меженная Ирина Алексеевна, тел. (4832) 32-60-14.</w:t>
      </w:r>
    </w:p>
    <w:sectPr w:rsidR="00CC3F44" w:rsidRPr="00CC3F44" w:rsidSect="000E47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F"/>
    <w:rsid w:val="00041AF0"/>
    <w:rsid w:val="00055637"/>
    <w:rsid w:val="0007009A"/>
    <w:rsid w:val="000E47FF"/>
    <w:rsid w:val="001532B1"/>
    <w:rsid w:val="001B1C26"/>
    <w:rsid w:val="001F349A"/>
    <w:rsid w:val="001F41C1"/>
    <w:rsid w:val="001F6D9C"/>
    <w:rsid w:val="002000CE"/>
    <w:rsid w:val="00236D3B"/>
    <w:rsid w:val="002856E7"/>
    <w:rsid w:val="002A78C3"/>
    <w:rsid w:val="002B6384"/>
    <w:rsid w:val="002C0526"/>
    <w:rsid w:val="002D2860"/>
    <w:rsid w:val="002F0882"/>
    <w:rsid w:val="002F41A9"/>
    <w:rsid w:val="00335109"/>
    <w:rsid w:val="003B68E9"/>
    <w:rsid w:val="003D56E6"/>
    <w:rsid w:val="003D62C0"/>
    <w:rsid w:val="00462BE2"/>
    <w:rsid w:val="00494AEE"/>
    <w:rsid w:val="0049583C"/>
    <w:rsid w:val="005025E8"/>
    <w:rsid w:val="00515218"/>
    <w:rsid w:val="00564A44"/>
    <w:rsid w:val="00587644"/>
    <w:rsid w:val="005B173E"/>
    <w:rsid w:val="00691ADC"/>
    <w:rsid w:val="0069326F"/>
    <w:rsid w:val="006937C1"/>
    <w:rsid w:val="00697B21"/>
    <w:rsid w:val="006A3087"/>
    <w:rsid w:val="006A4CED"/>
    <w:rsid w:val="006B628C"/>
    <w:rsid w:val="006C4B3F"/>
    <w:rsid w:val="006D3A1B"/>
    <w:rsid w:val="00783D8A"/>
    <w:rsid w:val="007C7A41"/>
    <w:rsid w:val="007F3C26"/>
    <w:rsid w:val="008277B3"/>
    <w:rsid w:val="00833243"/>
    <w:rsid w:val="008F3A83"/>
    <w:rsid w:val="00916C4C"/>
    <w:rsid w:val="00942955"/>
    <w:rsid w:val="009678EB"/>
    <w:rsid w:val="00975FDA"/>
    <w:rsid w:val="00976618"/>
    <w:rsid w:val="00980840"/>
    <w:rsid w:val="009C0C63"/>
    <w:rsid w:val="009D4A46"/>
    <w:rsid w:val="009F2992"/>
    <w:rsid w:val="00A11F4E"/>
    <w:rsid w:val="00A6484E"/>
    <w:rsid w:val="00A75D22"/>
    <w:rsid w:val="00A8078D"/>
    <w:rsid w:val="00A940B5"/>
    <w:rsid w:val="00AF42B9"/>
    <w:rsid w:val="00B26C60"/>
    <w:rsid w:val="00B92FE1"/>
    <w:rsid w:val="00B946F1"/>
    <w:rsid w:val="00BA2CD0"/>
    <w:rsid w:val="00BA69C1"/>
    <w:rsid w:val="00BB3D74"/>
    <w:rsid w:val="00C272DD"/>
    <w:rsid w:val="00C83395"/>
    <w:rsid w:val="00CC3F44"/>
    <w:rsid w:val="00CC6B2D"/>
    <w:rsid w:val="00CD7FAC"/>
    <w:rsid w:val="00D07F52"/>
    <w:rsid w:val="00D3221B"/>
    <w:rsid w:val="00D3436B"/>
    <w:rsid w:val="00D50267"/>
    <w:rsid w:val="00D75199"/>
    <w:rsid w:val="00D760A4"/>
    <w:rsid w:val="00E1339F"/>
    <w:rsid w:val="00ED4AA6"/>
    <w:rsid w:val="00F302EB"/>
    <w:rsid w:val="00F37156"/>
    <w:rsid w:val="00F4595B"/>
    <w:rsid w:val="00FE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782CB"/>
  <w15:docId w15:val="{9CD1B1E6-8385-4D84-B040-12E5DFA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26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E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429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0E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A16CD-3027-4522-989F-B01F6505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Меженная</cp:lastModifiedBy>
  <cp:revision>2</cp:revision>
  <cp:lastPrinted>2018-10-15T09:41:00Z</cp:lastPrinted>
  <dcterms:created xsi:type="dcterms:W3CDTF">2019-04-08T09:09:00Z</dcterms:created>
  <dcterms:modified xsi:type="dcterms:W3CDTF">2019-04-08T09:09:00Z</dcterms:modified>
</cp:coreProperties>
</file>