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86" w:rsidRPr="000579F3" w:rsidRDefault="00493CED" w:rsidP="000579F3">
      <w:r w:rsidRPr="000579F3">
        <w:t xml:space="preserve">В Санкт-Петербургское государственное бюджетное учреждение здравоохранения “Городская станция скорой медицинской помощи” приглашаются для замещения должностей «медицинская сестра </w:t>
      </w:r>
      <w:r w:rsidRPr="000579F3">
        <w:t xml:space="preserve">по приему вызовов скорой медицинской помощи и передаче их выездным бригадам скорой медицинской помощи»  </w:t>
      </w:r>
      <w:r w:rsidRPr="000579F3">
        <w:t xml:space="preserve">лица, освоившие образовательные программы высшего медицинского образования: </w:t>
      </w:r>
    </w:p>
    <w:p w:rsidR="00EF6A86" w:rsidRPr="000579F3" w:rsidRDefault="00493CED" w:rsidP="000579F3">
      <w:r w:rsidRPr="000579F3">
        <w:t>по специальностям "Лечебное дело", "Педиатрия", "Медико-профилактическое де</w:t>
      </w:r>
      <w:r w:rsidRPr="000579F3">
        <w:t xml:space="preserve">ло", "Стоматология" </w:t>
      </w:r>
      <w:r w:rsidRPr="000579F3">
        <w:t>в объеме трёх курсов</w:t>
      </w:r>
    </w:p>
    <w:p w:rsidR="00EF6A86" w:rsidRPr="000579F3" w:rsidRDefault="00493CED" w:rsidP="000579F3">
      <w:r w:rsidRPr="000579F3">
        <w:t>Основные должностные обязанности:</w:t>
      </w:r>
    </w:p>
    <w:p w:rsidR="00EF6A86" w:rsidRPr="000579F3" w:rsidRDefault="00493CED" w:rsidP="000579F3">
      <w:r w:rsidRPr="000579F3">
        <w:t>Прием </w:t>
      </w:r>
      <w:r w:rsidRPr="000579F3">
        <w:t>обращений</w:t>
      </w:r>
      <w:r w:rsidRPr="000579F3">
        <w:t xml:space="preserve"> по телефону для направления бригад скорой медицинской помощи.</w:t>
      </w:r>
    </w:p>
    <w:p w:rsidR="00EF6A86" w:rsidRPr="000579F3" w:rsidRDefault="00493CED" w:rsidP="000579F3">
      <w:r w:rsidRPr="000579F3">
        <w:t>Формирование поводов к вызову на основе сбора и анализа информации, получаемой от вызывающего СМП.</w:t>
      </w:r>
    </w:p>
    <w:p w:rsidR="00EF6A86" w:rsidRPr="000579F3" w:rsidRDefault="00493CED" w:rsidP="000579F3">
      <w:r w:rsidRPr="000579F3">
        <w:t>Осущ</w:t>
      </w:r>
      <w:r w:rsidRPr="000579F3">
        <w:t xml:space="preserve">ествление сортировки обоснованности вызовов по поводам вызова, срочности и профильности направления выездных бригад скорой медицинской помощи. </w:t>
      </w:r>
    </w:p>
    <w:p w:rsidR="00EF6A86" w:rsidRPr="000579F3" w:rsidRDefault="00493CED" w:rsidP="000579F3">
      <w:r w:rsidRPr="000579F3">
        <w:t>Осуществление регистрации вызовов в государственной информационной системе (ГИС УСМП) в соответствии с требовани</w:t>
      </w:r>
      <w:r w:rsidRPr="000579F3">
        <w:t>ями и переадресация обращений по назначению с использованием IР-телефонии и ГИС УСМП.</w:t>
      </w:r>
    </w:p>
    <w:p w:rsidR="00EF6A86" w:rsidRPr="000579F3" w:rsidRDefault="00493CED" w:rsidP="000579F3">
      <w:r w:rsidRPr="000579F3">
        <w:t xml:space="preserve">Осуществление своевременной передачи вызовов медицинским работникам свободных выездных бригад скорой медицинской помощи с учетом их профиля. </w:t>
      </w:r>
    </w:p>
    <w:p w:rsidR="00EF6A86" w:rsidRPr="000579F3" w:rsidRDefault="00493CED" w:rsidP="000579F3">
      <w:r w:rsidRPr="000579F3">
        <w:t>Информирование администрации</w:t>
      </w:r>
      <w:r w:rsidRPr="000579F3">
        <w:t xml:space="preserve"> о всех ставших известными происшествиях и нештатных ситуациях с выездными бригадами скорой медицинской помощи, в подразделениях и медицинских организациях.</w:t>
      </w:r>
    </w:p>
    <w:p w:rsidR="00EF6A86" w:rsidRPr="000579F3" w:rsidRDefault="00EF6A86" w:rsidP="000579F3"/>
    <w:p w:rsidR="00EF6A86" w:rsidRPr="000579F3" w:rsidRDefault="00493CED" w:rsidP="000579F3">
      <w:r w:rsidRPr="000579F3">
        <w:tab/>
        <w:t xml:space="preserve">Заработная плата по данной вакансии составляет от 45 000 руб. (до налоговых вычетов). </w:t>
      </w:r>
      <w:r w:rsidRPr="000579F3">
        <w:t>Полная заня</w:t>
      </w:r>
      <w:r w:rsidRPr="000579F3">
        <w:t>тость, сменный график</w:t>
      </w:r>
      <w:bookmarkStart w:id="0" w:name="_GoBack"/>
      <w:bookmarkEnd w:id="0"/>
      <w:r w:rsidRPr="000579F3">
        <w:t xml:space="preserve">. </w:t>
      </w:r>
    </w:p>
    <w:p w:rsidR="00EF6A86" w:rsidRPr="000579F3" w:rsidRDefault="00EF6A86" w:rsidP="000579F3"/>
    <w:p w:rsidR="00EF6A86" w:rsidRPr="000579F3" w:rsidRDefault="00493CED" w:rsidP="000579F3">
      <w:r w:rsidRPr="000579F3">
        <w:t>Необходимо знать:</w:t>
      </w:r>
    </w:p>
    <w:p w:rsidR="00EF6A86" w:rsidRPr="000579F3" w:rsidRDefault="00493CED" w:rsidP="000579F3">
      <w:r w:rsidRPr="000579F3">
        <w:rPr>
          <w:highlight w:val="white"/>
        </w:rPr>
        <w:t>Приказ Министерства здравоохранения РФ от 20 июня 2013 г. N 388н "Об утверждении Порядка оказания скорой, в том числе скорой специализированной, медицинской помощи</w:t>
      </w:r>
      <w:r w:rsidRPr="000579F3">
        <w:t>.</w:t>
      </w:r>
    </w:p>
    <w:p w:rsidR="00EF6A86" w:rsidRPr="000579F3" w:rsidRDefault="00493CED" w:rsidP="000579F3">
      <w:r w:rsidRPr="000579F3">
        <w:t>323-ФЗ «Об основах охраны здоровья».</w:t>
      </w:r>
    </w:p>
    <w:p w:rsidR="00EF6A86" w:rsidRPr="000579F3" w:rsidRDefault="00493CED" w:rsidP="000579F3">
      <w:r w:rsidRPr="000579F3">
        <w:t>Деонтология, этика.</w:t>
      </w:r>
    </w:p>
    <w:p w:rsidR="00EF6A86" w:rsidRPr="000579F3" w:rsidRDefault="00493CED" w:rsidP="000579F3">
      <w:r w:rsidRPr="000579F3">
        <w:t>Основы работы с персональным компьютером.</w:t>
      </w:r>
    </w:p>
    <w:p w:rsidR="00EF6A86" w:rsidRPr="000579F3" w:rsidRDefault="00EF6A86" w:rsidP="000579F3"/>
    <w:p w:rsidR="00EF6A86" w:rsidRPr="000579F3" w:rsidRDefault="00EF6A86" w:rsidP="000579F3"/>
    <w:p w:rsidR="00EF6A86" w:rsidRPr="000579F3" w:rsidRDefault="00493CED" w:rsidP="000579F3">
      <w:r w:rsidRPr="000579F3">
        <w:t>Место работы:</w:t>
      </w:r>
    </w:p>
    <w:p w:rsidR="00EF6A86" w:rsidRPr="000579F3" w:rsidRDefault="00493CED" w:rsidP="000579F3">
      <w:r w:rsidRPr="000579F3">
        <w:t>Ул. Малая Садовая 1/25 (Центральная подстанция)</w:t>
      </w:r>
      <w:r w:rsidRPr="000579F3">
        <w:t xml:space="preserve">, </w:t>
      </w:r>
      <w:r w:rsidRPr="000579F3">
        <w:t>м. Гостиный двор</w:t>
      </w:r>
    </w:p>
    <w:p w:rsidR="00EF6A86" w:rsidRPr="000579F3" w:rsidRDefault="00EF6A86" w:rsidP="000579F3"/>
    <w:p w:rsidR="00EF6A86" w:rsidRPr="000579F3" w:rsidRDefault="00493CED" w:rsidP="000579F3">
      <w:r w:rsidRPr="000579F3">
        <w:t>Дополнительные условия:</w:t>
      </w:r>
    </w:p>
    <w:p w:rsidR="00EF6A86" w:rsidRPr="000579F3" w:rsidRDefault="00493CED" w:rsidP="000579F3">
      <w:r w:rsidRPr="000579F3">
        <w:lastRenderedPageBreak/>
        <w:t>Трудоустройство в рамках</w:t>
      </w:r>
      <w:r w:rsidRPr="000579F3">
        <w:t xml:space="preserve"> </w:t>
      </w:r>
      <w:r w:rsidRPr="000579F3">
        <w:t>Приказа Министерства здравоохранения РФ от 1 ноября 2022 г. № 715н</w:t>
      </w:r>
      <w:r w:rsidRPr="000579F3">
        <w:t>.</w:t>
      </w:r>
    </w:p>
    <w:p w:rsidR="00EF6A86" w:rsidRPr="000579F3" w:rsidRDefault="00493CED" w:rsidP="000579F3">
      <w:r w:rsidRPr="000579F3">
        <w:t>Срочный трудовой договор</w:t>
      </w:r>
      <w:r w:rsidRPr="000579F3">
        <w:t xml:space="preserve"> </w:t>
      </w:r>
      <w:r w:rsidRPr="000579F3">
        <w:t>– на период обучения.</w:t>
      </w:r>
    </w:p>
    <w:p w:rsidR="00EF6A86" w:rsidRPr="000579F3" w:rsidRDefault="00EF6A86" w:rsidP="000579F3"/>
    <w:p w:rsidR="00EF6A86" w:rsidRPr="000579F3" w:rsidRDefault="00493CED" w:rsidP="000579F3">
      <w:r w:rsidRPr="000579F3">
        <w:t>Контакты</w:t>
      </w:r>
      <w:r w:rsidRPr="000579F3">
        <w:t>:</w:t>
      </w:r>
    </w:p>
    <w:p w:rsidR="00EF6A86" w:rsidRPr="000579F3" w:rsidRDefault="00493CED" w:rsidP="000579F3">
      <w:r w:rsidRPr="000579F3">
        <w:t xml:space="preserve">E-mail: </w:t>
      </w:r>
      <w:hyperlink r:id="rId7" w:tooltip="http://hr@03spb.ru" w:history="1">
        <w:r w:rsidRPr="000579F3">
          <w:rPr>
            <w:rStyle w:val="af"/>
          </w:rPr>
          <w:t>hr@03spb.ru</w:t>
        </w:r>
      </w:hyperlink>
    </w:p>
    <w:p w:rsidR="00EF6A86" w:rsidRPr="000579F3" w:rsidRDefault="00493CED" w:rsidP="000579F3">
      <w:r w:rsidRPr="000579F3">
        <w:t>Телефоны:</w:t>
      </w:r>
    </w:p>
    <w:p w:rsidR="00EF6A86" w:rsidRPr="000579F3" w:rsidRDefault="00493CED" w:rsidP="000579F3">
      <w:r w:rsidRPr="000579F3">
        <w:t>- Кашаргин Роман Сергеевич - заместитель главного врача по управлению персоналом и информационным технологиям</w:t>
      </w:r>
      <w:r w:rsidRPr="000579F3">
        <w:t xml:space="preserve">  +7- 921-905-24-63.</w:t>
      </w:r>
    </w:p>
    <w:p w:rsidR="00EF6A86" w:rsidRPr="000579F3" w:rsidRDefault="00493CED" w:rsidP="000579F3">
      <w:r w:rsidRPr="000579F3">
        <w:t>- Долгова Екатерина Владимировна – начальник отдела кадров                        (812) 246-60-50.</w:t>
      </w:r>
    </w:p>
    <w:p w:rsidR="00EF6A86" w:rsidRPr="000579F3" w:rsidRDefault="00493CED" w:rsidP="000579F3">
      <w:r w:rsidRPr="000579F3">
        <w:t>- Чеканова Алёна Александровна – специалист по кадровой работе               (812) 246-67-93.</w:t>
      </w:r>
    </w:p>
    <w:p w:rsidR="00EF6A86" w:rsidRPr="000579F3" w:rsidRDefault="00493CED" w:rsidP="000579F3">
      <w:r w:rsidRPr="000579F3">
        <w:t>С 9.00 до 17.00 по рабочим дням.</w:t>
      </w:r>
    </w:p>
    <w:p w:rsidR="00EF6A86" w:rsidRPr="000579F3" w:rsidRDefault="00EF6A86" w:rsidP="000579F3"/>
    <w:p w:rsidR="00EF6A86" w:rsidRPr="000579F3" w:rsidRDefault="00EF6A86" w:rsidP="000579F3"/>
    <w:p w:rsidR="00EF6A86" w:rsidRPr="000579F3" w:rsidRDefault="00EF6A86" w:rsidP="000579F3"/>
    <w:sectPr w:rsidR="00EF6A86" w:rsidRPr="000579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CED" w:rsidRDefault="00493CED">
      <w:pPr>
        <w:spacing w:after="0" w:line="240" w:lineRule="auto"/>
      </w:pPr>
      <w:r>
        <w:separator/>
      </w:r>
    </w:p>
  </w:endnote>
  <w:endnote w:type="continuationSeparator" w:id="0">
    <w:p w:rsidR="00493CED" w:rsidRDefault="0049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CED" w:rsidRDefault="00493CED">
      <w:pPr>
        <w:spacing w:after="0" w:line="240" w:lineRule="auto"/>
      </w:pPr>
      <w:r>
        <w:separator/>
      </w:r>
    </w:p>
  </w:footnote>
  <w:footnote w:type="continuationSeparator" w:id="0">
    <w:p w:rsidR="00493CED" w:rsidRDefault="00493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763"/>
    <w:multiLevelType w:val="hybridMultilevel"/>
    <w:tmpl w:val="334E7F58"/>
    <w:lvl w:ilvl="0" w:tplc="EB64FE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346E1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33849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CEA9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80B1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F058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9B0A5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18ACC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8868F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0950629"/>
    <w:multiLevelType w:val="hybridMultilevel"/>
    <w:tmpl w:val="FF8ADBE4"/>
    <w:lvl w:ilvl="0" w:tplc="6BF6273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4D9A602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9604A54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554ED9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20C712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6BD898E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B37060D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7F1CD05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E58927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6E47EBA"/>
    <w:multiLevelType w:val="hybridMultilevel"/>
    <w:tmpl w:val="14A8CFDA"/>
    <w:lvl w:ilvl="0" w:tplc="88A8F9BE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A7B0BC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0E14818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9626C82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7470898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915C142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CA4A81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BC64EC5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2962F3D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50CE32E2"/>
    <w:multiLevelType w:val="hybridMultilevel"/>
    <w:tmpl w:val="B0ECDB8E"/>
    <w:lvl w:ilvl="0" w:tplc="9B1AB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F8C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22E6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4606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4231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86A8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3831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72DB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BEE9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0306D"/>
    <w:multiLevelType w:val="hybridMultilevel"/>
    <w:tmpl w:val="E336327E"/>
    <w:lvl w:ilvl="0" w:tplc="961643E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 w:themeColor="text1"/>
      </w:rPr>
    </w:lvl>
    <w:lvl w:ilvl="1" w:tplc="3176CA4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DF809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C4091A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DB2480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E668C2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D34DE6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85A8E1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2E0A0B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32A0419"/>
    <w:multiLevelType w:val="hybridMultilevel"/>
    <w:tmpl w:val="D974E834"/>
    <w:lvl w:ilvl="0" w:tplc="93E64D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6027E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7ED5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42244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E4A24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0800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B6CD0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B031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C0F8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86"/>
    <w:rsid w:val="000579F3"/>
    <w:rsid w:val="00493CED"/>
    <w:rsid w:val="00E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5D3BB-CE41-4F47-92CC-C2436FA6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Обычный (веб)1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r@03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ujurist2</cp:lastModifiedBy>
  <cp:revision>8</cp:revision>
  <dcterms:created xsi:type="dcterms:W3CDTF">2023-12-06T14:45:00Z</dcterms:created>
  <dcterms:modified xsi:type="dcterms:W3CDTF">2023-12-06T14:45:00Z</dcterms:modified>
</cp:coreProperties>
</file>