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C3" w:rsidRPr="00C94CC3" w:rsidRDefault="00C94CC3" w:rsidP="001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CC3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Карелия «Городская детская поликлиника №1»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56"/>
        <w:gridCol w:w="3427"/>
        <w:gridCol w:w="2951"/>
      </w:tblGrid>
      <w:tr w:rsidR="001942B0" w:rsidTr="001942B0">
        <w:tc>
          <w:tcPr>
            <w:tcW w:w="3256" w:type="dxa"/>
          </w:tcPr>
          <w:p w:rsidR="001942B0" w:rsidRPr="00C94CC3" w:rsidRDefault="001942B0" w:rsidP="00C9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должности </w:t>
            </w:r>
          </w:p>
        </w:tc>
        <w:tc>
          <w:tcPr>
            <w:tcW w:w="3427" w:type="dxa"/>
          </w:tcPr>
          <w:p w:rsidR="001942B0" w:rsidRPr="00C94CC3" w:rsidRDefault="0019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трудоустройства молодых специалистов</w:t>
            </w:r>
          </w:p>
        </w:tc>
        <w:tc>
          <w:tcPr>
            <w:tcW w:w="2951" w:type="dxa"/>
          </w:tcPr>
          <w:p w:rsidR="001942B0" w:rsidRPr="00C94CC3" w:rsidRDefault="0019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1942B0" w:rsidRPr="001942B0" w:rsidTr="001942B0">
        <w:tc>
          <w:tcPr>
            <w:tcW w:w="3256" w:type="dxa"/>
          </w:tcPr>
          <w:p w:rsidR="001942B0" w:rsidRPr="001942B0" w:rsidRDefault="001942B0" w:rsidP="0019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2B0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1942B0" w:rsidRPr="001942B0" w:rsidRDefault="001942B0" w:rsidP="0019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42B0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:rsidR="001942B0" w:rsidRPr="001942B0" w:rsidRDefault="001942B0" w:rsidP="0019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42B0">
              <w:rPr>
                <w:rFonts w:ascii="Times New Roman" w:hAnsi="Times New Roman" w:cs="Times New Roman"/>
                <w:sz w:val="24"/>
                <w:szCs w:val="24"/>
              </w:rPr>
              <w:t>Врач-детский хирург</w:t>
            </w:r>
          </w:p>
          <w:p w:rsidR="001942B0" w:rsidRPr="001942B0" w:rsidRDefault="001942B0" w:rsidP="0019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42B0">
              <w:rPr>
                <w:rFonts w:ascii="Times New Roman" w:hAnsi="Times New Roman" w:cs="Times New Roman"/>
                <w:sz w:val="24"/>
                <w:szCs w:val="24"/>
              </w:rPr>
              <w:t>Врач-педиатр кабинета неотложной помощи</w:t>
            </w:r>
          </w:p>
        </w:tc>
        <w:tc>
          <w:tcPr>
            <w:tcW w:w="3427" w:type="dxa"/>
          </w:tcPr>
          <w:p w:rsidR="001942B0" w:rsidRPr="00C94CC3" w:rsidRDefault="0019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</w:rPr>
              <w:t>- достойная заработная плата в соответствии с целевыми показателями;</w:t>
            </w:r>
          </w:p>
          <w:p w:rsidR="001942B0" w:rsidRPr="00C94CC3" w:rsidRDefault="0019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</w:rPr>
              <w:t>- при отсутствии необходимого стажа для выплаты северной надбавки 50% предусмотрена выплата компенсационного характера;</w:t>
            </w:r>
          </w:p>
          <w:p w:rsidR="001942B0" w:rsidRPr="00C94CC3" w:rsidRDefault="001942B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</w:rPr>
              <w:t>- ежегодный оплачиваемый отпуск в количестве 58 календарных дней, а по истечении 3-х лет работы на участке добавляется 3 дополнительно оплачиваемых дня к отпуску (врачи-педиатры участковые);</w:t>
            </w:r>
          </w:p>
          <w:p w:rsidR="001942B0" w:rsidRPr="00C94CC3" w:rsidRDefault="001942B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</w:rPr>
              <w:t>- оплата проезда к месту отдыха и обратно во время оплачиваемого отпуска 1 раз в два года;</w:t>
            </w:r>
          </w:p>
          <w:p w:rsidR="001942B0" w:rsidRPr="00C94CC3" w:rsidRDefault="001942B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</w:rPr>
              <w:t>- компенсация оплаты аренды жилья иногородним в течении первых двух лет работы в учреждении;</w:t>
            </w:r>
          </w:p>
          <w:p w:rsidR="001942B0" w:rsidRPr="00C94CC3" w:rsidRDefault="001942B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</w:rPr>
              <w:t>- при поступлении на работу молодым специалистам оказывается помощь опытными наставниками;</w:t>
            </w:r>
          </w:p>
          <w:p w:rsidR="001942B0" w:rsidRPr="00C94CC3" w:rsidRDefault="001942B0" w:rsidP="00F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</w:rPr>
              <w:t>- активная работа с молодежью в Первичной профсоюзной организации.</w:t>
            </w:r>
          </w:p>
        </w:tc>
        <w:tc>
          <w:tcPr>
            <w:tcW w:w="2951" w:type="dxa"/>
          </w:tcPr>
          <w:p w:rsidR="001942B0" w:rsidRDefault="0019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185035, Республика Карелия, г. Петрозаводск, ул. Еремеева, д. 13</w:t>
            </w:r>
          </w:p>
          <w:p w:rsidR="001942B0" w:rsidRDefault="0019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8(8142)78-44-63</w:t>
            </w:r>
          </w:p>
          <w:p w:rsidR="001942B0" w:rsidRDefault="0019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кадровой и правовой работы В.А. Асанова</w:t>
            </w:r>
          </w:p>
          <w:p w:rsidR="001942B0" w:rsidRPr="001942B0" w:rsidRDefault="00194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9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89212227146</w:t>
            </w:r>
          </w:p>
          <w:p w:rsidR="001942B0" w:rsidRPr="001942B0" w:rsidRDefault="00194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19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gdp1kadrovik@yandex.ru</w:t>
            </w:r>
            <w:bookmarkStart w:id="0" w:name="_GoBack"/>
            <w:bookmarkEnd w:id="0"/>
          </w:p>
        </w:tc>
      </w:tr>
    </w:tbl>
    <w:p w:rsidR="00D62C41" w:rsidRPr="001942B0" w:rsidRDefault="00D62C41">
      <w:pPr>
        <w:rPr>
          <w:lang w:val="en-US"/>
        </w:rPr>
      </w:pPr>
    </w:p>
    <w:sectPr w:rsidR="00D62C41" w:rsidRPr="001942B0" w:rsidSect="007319DE">
      <w:pgSz w:w="12240" w:h="15840"/>
      <w:pgMar w:top="1134" w:right="851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58" w:rsidRDefault="00CC4E58" w:rsidP="00C94CC3">
      <w:pPr>
        <w:spacing w:after="0" w:line="240" w:lineRule="auto"/>
      </w:pPr>
      <w:r>
        <w:separator/>
      </w:r>
    </w:p>
  </w:endnote>
  <w:endnote w:type="continuationSeparator" w:id="0">
    <w:p w:rsidR="00CC4E58" w:rsidRDefault="00CC4E58" w:rsidP="00C9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58" w:rsidRDefault="00CC4E58" w:rsidP="00C94CC3">
      <w:pPr>
        <w:spacing w:after="0" w:line="240" w:lineRule="auto"/>
      </w:pPr>
      <w:r>
        <w:separator/>
      </w:r>
    </w:p>
  </w:footnote>
  <w:footnote w:type="continuationSeparator" w:id="0">
    <w:p w:rsidR="00CC4E58" w:rsidRDefault="00CC4E58" w:rsidP="00C9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56C"/>
    <w:multiLevelType w:val="hybridMultilevel"/>
    <w:tmpl w:val="D480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2D4"/>
    <w:multiLevelType w:val="hybridMultilevel"/>
    <w:tmpl w:val="68F6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093E"/>
    <w:multiLevelType w:val="hybridMultilevel"/>
    <w:tmpl w:val="63A65E2A"/>
    <w:lvl w:ilvl="0" w:tplc="03B82D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056D"/>
    <w:multiLevelType w:val="hybridMultilevel"/>
    <w:tmpl w:val="66228216"/>
    <w:lvl w:ilvl="0" w:tplc="03B82D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7412"/>
    <w:multiLevelType w:val="hybridMultilevel"/>
    <w:tmpl w:val="EB8E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21FB"/>
    <w:multiLevelType w:val="hybridMultilevel"/>
    <w:tmpl w:val="8664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71"/>
    <w:rsid w:val="001942B0"/>
    <w:rsid w:val="001A6C71"/>
    <w:rsid w:val="00634B8D"/>
    <w:rsid w:val="007319DE"/>
    <w:rsid w:val="00C94CC3"/>
    <w:rsid w:val="00CC4E58"/>
    <w:rsid w:val="00D62C41"/>
    <w:rsid w:val="00F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D171C-13D9-4593-A3C1-6F721666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CC3"/>
  </w:style>
  <w:style w:type="paragraph" w:styleId="a7">
    <w:name w:val="footer"/>
    <w:basedOn w:val="a"/>
    <w:link w:val="a8"/>
    <w:uiPriority w:val="99"/>
    <w:unhideWhenUsed/>
    <w:rsid w:val="00C9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2019-04-23T07:10:00Z</dcterms:created>
  <dcterms:modified xsi:type="dcterms:W3CDTF">2019-04-23T13:15:00Z</dcterms:modified>
</cp:coreProperties>
</file>