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3" w:type="dxa"/>
        <w:jc w:val="center"/>
        <w:tblCellMar>
          <w:left w:w="28" w:type="dxa"/>
          <w:right w:w="28" w:type="dxa"/>
        </w:tblCellMar>
        <w:tblLook w:val="01E0"/>
      </w:tblPr>
      <w:tblGrid>
        <w:gridCol w:w="1305"/>
        <w:gridCol w:w="8468"/>
      </w:tblGrid>
      <w:tr w:rsidR="00C57687" w:rsidRPr="001B6747" w:rsidTr="00C57687">
        <w:trPr>
          <w:trHeight w:val="20"/>
          <w:jc w:val="center"/>
        </w:trPr>
        <w:tc>
          <w:tcPr>
            <w:tcW w:w="1305" w:type="dxa"/>
            <w:tcBorders>
              <w:bottom w:val="triple" w:sz="4" w:space="0" w:color="auto"/>
            </w:tcBorders>
          </w:tcPr>
          <w:p w:rsidR="00C57687" w:rsidRPr="001B6747" w:rsidRDefault="00C57687" w:rsidP="00C57687">
            <w:pPr>
              <w:widowControl w:val="0"/>
              <w:autoSpaceDE w:val="0"/>
              <w:autoSpaceDN w:val="0"/>
              <w:adjustRightInd w:val="0"/>
              <w:ind w:firstLine="0"/>
              <w:jc w:val="center"/>
              <w:rPr>
                <w:sz w:val="16"/>
                <w:szCs w:val="16"/>
              </w:rPr>
            </w:pPr>
            <w:r w:rsidRPr="001B6747">
              <w:rPr>
                <w:noProof/>
                <w:sz w:val="16"/>
                <w:szCs w:val="16"/>
              </w:rPr>
              <w:drawing>
                <wp:inline distT="0" distB="0" distL="0" distR="0">
                  <wp:extent cx="647681" cy="648000"/>
                  <wp:effectExtent l="19050" t="0" r="19" b="0"/>
                  <wp:docPr id="2" name="Рисунок 1" descr="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8" cstate="print"/>
                          <a:stretch>
                            <a:fillRect/>
                          </a:stretch>
                        </pic:blipFill>
                        <pic:spPr>
                          <a:xfrm>
                            <a:off x="0" y="0"/>
                            <a:ext cx="647681" cy="648000"/>
                          </a:xfrm>
                          <a:prstGeom prst="rect">
                            <a:avLst/>
                          </a:prstGeom>
                        </pic:spPr>
                      </pic:pic>
                    </a:graphicData>
                  </a:graphic>
                </wp:inline>
              </w:drawing>
            </w:r>
          </w:p>
        </w:tc>
        <w:tc>
          <w:tcPr>
            <w:tcW w:w="8468" w:type="dxa"/>
            <w:tcBorders>
              <w:bottom w:val="triple" w:sz="4" w:space="0" w:color="auto"/>
            </w:tcBorders>
          </w:tcPr>
          <w:p w:rsidR="00C57687" w:rsidRPr="001B6747" w:rsidRDefault="00ED6D4D" w:rsidP="006528C3">
            <w:pPr>
              <w:widowControl w:val="0"/>
              <w:autoSpaceDE w:val="0"/>
              <w:autoSpaceDN w:val="0"/>
              <w:adjustRightInd w:val="0"/>
              <w:ind w:firstLine="0"/>
              <w:jc w:val="center"/>
              <w:rPr>
                <w:sz w:val="22"/>
                <w:szCs w:val="22"/>
              </w:rPr>
            </w:pPr>
            <w:r>
              <w:rPr>
                <w:sz w:val="22"/>
                <w:szCs w:val="22"/>
              </w:rPr>
              <w:t>Ф</w:t>
            </w:r>
            <w:r w:rsidR="00C57687" w:rsidRPr="001B6747">
              <w:rPr>
                <w:sz w:val="22"/>
                <w:szCs w:val="22"/>
              </w:rPr>
              <w:t>едеральное государственное бюджетное образовательное учреждение</w:t>
            </w:r>
          </w:p>
          <w:p w:rsidR="00C57687" w:rsidRPr="001B6747" w:rsidRDefault="00C57687" w:rsidP="006528C3">
            <w:pPr>
              <w:widowControl w:val="0"/>
              <w:autoSpaceDE w:val="0"/>
              <w:autoSpaceDN w:val="0"/>
              <w:adjustRightInd w:val="0"/>
              <w:ind w:firstLine="0"/>
              <w:jc w:val="center"/>
              <w:rPr>
                <w:sz w:val="22"/>
                <w:szCs w:val="22"/>
              </w:rPr>
            </w:pPr>
            <w:r w:rsidRPr="001B6747">
              <w:rPr>
                <w:sz w:val="22"/>
                <w:szCs w:val="22"/>
              </w:rPr>
              <w:t>высшего образования</w:t>
            </w:r>
          </w:p>
          <w:p w:rsidR="00C57687" w:rsidRPr="001B6747" w:rsidRDefault="00C57687" w:rsidP="006528C3">
            <w:pPr>
              <w:widowControl w:val="0"/>
              <w:autoSpaceDE w:val="0"/>
              <w:autoSpaceDN w:val="0"/>
              <w:adjustRightInd w:val="0"/>
              <w:ind w:firstLine="0"/>
              <w:jc w:val="center"/>
              <w:rPr>
                <w:bCs/>
                <w:caps/>
                <w:sz w:val="20"/>
                <w:szCs w:val="20"/>
              </w:rPr>
            </w:pPr>
            <w:r w:rsidRPr="001B6747">
              <w:rPr>
                <w:b/>
                <w:sz w:val="20"/>
                <w:szCs w:val="20"/>
              </w:rPr>
              <w:t>«ПЕРВЫЙ САНКТ-ПЕТЕРБУРГСКИЙ ГОСУДАРСТВЕННЫЙ МЕДИЦИНСКИЙ</w:t>
            </w:r>
            <w:r w:rsidR="00422BFA" w:rsidRPr="001B6747">
              <w:rPr>
                <w:b/>
                <w:sz w:val="20"/>
                <w:szCs w:val="20"/>
              </w:rPr>
              <w:t xml:space="preserve"> </w:t>
            </w:r>
            <w:r w:rsidRPr="001B6747">
              <w:rPr>
                <w:b/>
                <w:sz w:val="20"/>
                <w:szCs w:val="20"/>
              </w:rPr>
              <w:t xml:space="preserve">УНИВЕРСИТЕТ </w:t>
            </w:r>
            <w:r w:rsidRPr="001B6747">
              <w:rPr>
                <w:b/>
                <w:caps/>
                <w:sz w:val="20"/>
                <w:szCs w:val="20"/>
              </w:rPr>
              <w:t>имени академика И.</w:t>
            </w:r>
            <w:r w:rsidR="004D5E78" w:rsidRPr="001B6747">
              <w:rPr>
                <w:b/>
                <w:caps/>
                <w:sz w:val="20"/>
                <w:szCs w:val="20"/>
              </w:rPr>
              <w:t xml:space="preserve"> </w:t>
            </w:r>
            <w:r w:rsidRPr="001B6747">
              <w:rPr>
                <w:b/>
                <w:caps/>
                <w:sz w:val="20"/>
                <w:szCs w:val="20"/>
              </w:rPr>
              <w:t>П. Павлова»</w:t>
            </w:r>
          </w:p>
          <w:p w:rsidR="00C57687" w:rsidRPr="001B6747" w:rsidRDefault="00C57687" w:rsidP="006528C3">
            <w:pPr>
              <w:widowControl w:val="0"/>
              <w:autoSpaceDE w:val="0"/>
              <w:autoSpaceDN w:val="0"/>
              <w:adjustRightInd w:val="0"/>
              <w:ind w:firstLine="0"/>
              <w:jc w:val="center"/>
              <w:rPr>
                <w:bCs/>
                <w:caps/>
                <w:sz w:val="20"/>
                <w:szCs w:val="20"/>
              </w:rPr>
            </w:pPr>
            <w:r w:rsidRPr="001B6747">
              <w:rPr>
                <w:b/>
                <w:caps/>
                <w:sz w:val="20"/>
                <w:szCs w:val="20"/>
              </w:rPr>
              <w:t>МИНИСТЕРСТВА ЗДРАВООХРАНЕНИЯ Российской федерАции</w:t>
            </w:r>
          </w:p>
          <w:p w:rsidR="00C57687" w:rsidRPr="001B6747" w:rsidRDefault="00C57687" w:rsidP="006528C3">
            <w:pPr>
              <w:widowControl w:val="0"/>
              <w:autoSpaceDE w:val="0"/>
              <w:autoSpaceDN w:val="0"/>
              <w:adjustRightInd w:val="0"/>
              <w:ind w:firstLine="0"/>
              <w:jc w:val="center"/>
              <w:rPr>
                <w:sz w:val="20"/>
                <w:szCs w:val="20"/>
              </w:rPr>
            </w:pPr>
            <w:r w:rsidRPr="001B6747">
              <w:rPr>
                <w:caps/>
                <w:sz w:val="20"/>
                <w:szCs w:val="20"/>
              </w:rPr>
              <w:t xml:space="preserve">(ФГБОУ во </w:t>
            </w:r>
            <w:proofErr w:type="spellStart"/>
            <w:r w:rsidRPr="001B6747">
              <w:rPr>
                <w:caps/>
                <w:sz w:val="20"/>
                <w:szCs w:val="20"/>
              </w:rPr>
              <w:t>ПСП</w:t>
            </w:r>
            <w:r w:rsidRPr="001B6747">
              <w:rPr>
                <w:sz w:val="20"/>
                <w:szCs w:val="20"/>
              </w:rPr>
              <w:t>б</w:t>
            </w:r>
            <w:r w:rsidRPr="001B6747">
              <w:rPr>
                <w:caps/>
                <w:sz w:val="20"/>
                <w:szCs w:val="20"/>
              </w:rPr>
              <w:t>ГМУ</w:t>
            </w:r>
            <w:proofErr w:type="spellEnd"/>
            <w:r w:rsidRPr="001B6747">
              <w:rPr>
                <w:caps/>
                <w:sz w:val="20"/>
                <w:szCs w:val="20"/>
              </w:rPr>
              <w:t xml:space="preserve"> </w:t>
            </w:r>
            <w:r w:rsidRPr="001B6747">
              <w:rPr>
                <w:sz w:val="20"/>
                <w:szCs w:val="20"/>
              </w:rPr>
              <w:t>им. И.П. Павлова Минздрава России)</w:t>
            </w:r>
          </w:p>
          <w:p w:rsidR="006528C3" w:rsidRPr="001B6747" w:rsidRDefault="006528C3" w:rsidP="006528C3">
            <w:pPr>
              <w:widowControl w:val="0"/>
              <w:autoSpaceDE w:val="0"/>
              <w:autoSpaceDN w:val="0"/>
              <w:adjustRightInd w:val="0"/>
              <w:ind w:firstLine="0"/>
            </w:pPr>
          </w:p>
        </w:tc>
      </w:tr>
    </w:tbl>
    <w:p w:rsidR="006528C3" w:rsidRPr="001B6747" w:rsidRDefault="006528C3" w:rsidP="004D1236">
      <w:pPr>
        <w:autoSpaceDE w:val="0"/>
        <w:autoSpaceDN w:val="0"/>
        <w:adjustRightInd w:val="0"/>
        <w:jc w:val="right"/>
      </w:pPr>
    </w:p>
    <w:p w:rsidR="000C0B36" w:rsidRPr="001B6747" w:rsidRDefault="000C0B36" w:rsidP="000C0B36">
      <w:pPr>
        <w:pStyle w:val="af"/>
        <w:jc w:val="right"/>
      </w:pPr>
      <w:r w:rsidRPr="001B6747">
        <w:t>Принято решением Организационного комитета</w:t>
      </w:r>
    </w:p>
    <w:p w:rsidR="00422BFA" w:rsidRPr="001B6747" w:rsidRDefault="000C0B36" w:rsidP="000C0B36">
      <w:pPr>
        <w:pStyle w:val="af"/>
        <w:jc w:val="right"/>
      </w:pPr>
      <w:r w:rsidRPr="001B6747">
        <w:t xml:space="preserve">Олимпиады школьников по </w:t>
      </w:r>
      <w:r w:rsidR="008669D5">
        <w:t>биологии</w:t>
      </w:r>
    </w:p>
    <w:p w:rsidR="000C0B36" w:rsidRPr="001B6747" w:rsidRDefault="000C0B36" w:rsidP="000C0B36">
      <w:pPr>
        <w:pStyle w:val="af"/>
        <w:jc w:val="right"/>
      </w:pPr>
      <w:r w:rsidRPr="001B6747">
        <w:t>Ф</w:t>
      </w:r>
      <w:r w:rsidRPr="001B6747">
        <w:rPr>
          <w:caps/>
        </w:rPr>
        <w:t xml:space="preserve">гБоу во </w:t>
      </w:r>
      <w:proofErr w:type="spellStart"/>
      <w:r w:rsidRPr="001B6747">
        <w:rPr>
          <w:caps/>
        </w:rPr>
        <w:t>Псп</w:t>
      </w:r>
      <w:r w:rsidRPr="001B6747">
        <w:t>б</w:t>
      </w:r>
      <w:r w:rsidRPr="001B6747">
        <w:rPr>
          <w:caps/>
        </w:rPr>
        <w:t>гму</w:t>
      </w:r>
      <w:proofErr w:type="spellEnd"/>
    </w:p>
    <w:p w:rsidR="000C0B36" w:rsidRPr="001B6747" w:rsidRDefault="000C0B36" w:rsidP="000C0B36">
      <w:pPr>
        <w:pStyle w:val="af"/>
        <w:jc w:val="right"/>
      </w:pPr>
      <w:r w:rsidRPr="001B6747">
        <w:t xml:space="preserve">им. </w:t>
      </w:r>
      <w:r w:rsidRPr="001B6747">
        <w:rPr>
          <w:caps/>
        </w:rPr>
        <w:t xml:space="preserve">и.п. </w:t>
      </w:r>
      <w:r w:rsidRPr="001B6747">
        <w:t>Павлова Минздрава России</w:t>
      </w:r>
    </w:p>
    <w:p w:rsidR="000C0B36" w:rsidRPr="001B6747" w:rsidRDefault="000C0B36" w:rsidP="000C0B36">
      <w:pPr>
        <w:pStyle w:val="af"/>
        <w:jc w:val="right"/>
      </w:pPr>
      <w:r w:rsidRPr="001B6747">
        <w:t>протокол №____ от «___»__________202</w:t>
      </w:r>
      <w:r w:rsidR="008F1575">
        <w:t>4</w:t>
      </w:r>
      <w:r w:rsidRPr="001B6747">
        <w:t xml:space="preserve"> г.</w:t>
      </w:r>
    </w:p>
    <w:p w:rsidR="006528C3" w:rsidRDefault="006528C3" w:rsidP="006528C3">
      <w:pPr>
        <w:autoSpaceDE w:val="0"/>
        <w:autoSpaceDN w:val="0"/>
        <w:adjustRightInd w:val="0"/>
        <w:jc w:val="center"/>
      </w:pPr>
    </w:p>
    <w:p w:rsidR="00ED6D4D" w:rsidRDefault="00ED6D4D" w:rsidP="006528C3">
      <w:pPr>
        <w:autoSpaceDE w:val="0"/>
        <w:autoSpaceDN w:val="0"/>
        <w:adjustRightInd w:val="0"/>
        <w:jc w:val="center"/>
      </w:pPr>
    </w:p>
    <w:p w:rsidR="00ED6D4D" w:rsidRPr="001B6747" w:rsidRDefault="00ED6D4D" w:rsidP="006528C3">
      <w:pPr>
        <w:autoSpaceDE w:val="0"/>
        <w:autoSpaceDN w:val="0"/>
        <w:adjustRightInd w:val="0"/>
        <w:jc w:val="center"/>
      </w:pPr>
    </w:p>
    <w:p w:rsidR="00422BFA" w:rsidRPr="001B6747" w:rsidRDefault="0095325E" w:rsidP="00422BFA">
      <w:pPr>
        <w:autoSpaceDE w:val="0"/>
        <w:autoSpaceDN w:val="0"/>
        <w:adjustRightInd w:val="0"/>
        <w:jc w:val="center"/>
        <w:rPr>
          <w:bCs/>
        </w:rPr>
      </w:pPr>
      <w:r w:rsidRPr="001B6747">
        <w:rPr>
          <w:b/>
          <w:bCs/>
        </w:rPr>
        <w:t>Регламент проведения</w:t>
      </w:r>
      <w:r w:rsidR="006528C3" w:rsidRPr="001B6747">
        <w:rPr>
          <w:b/>
          <w:bCs/>
        </w:rPr>
        <w:t xml:space="preserve"> олимпиады</w:t>
      </w:r>
      <w:r w:rsidR="00422BFA" w:rsidRPr="001B6747">
        <w:t xml:space="preserve"> </w:t>
      </w:r>
      <w:r w:rsidR="006528C3" w:rsidRPr="001B6747">
        <w:rPr>
          <w:b/>
        </w:rPr>
        <w:t xml:space="preserve">школьников по </w:t>
      </w:r>
      <w:r w:rsidR="008669D5">
        <w:rPr>
          <w:b/>
        </w:rPr>
        <w:t>биологии</w:t>
      </w:r>
      <w:r w:rsidR="00D32118" w:rsidRPr="001B6747">
        <w:rPr>
          <w:b/>
        </w:rPr>
        <w:t xml:space="preserve"> </w:t>
      </w:r>
      <w:proofErr w:type="gramStart"/>
      <w:r w:rsidR="00D32118" w:rsidRPr="001B6747">
        <w:rPr>
          <w:b/>
        </w:rPr>
        <w:t>в</w:t>
      </w:r>
      <w:proofErr w:type="gramEnd"/>
    </w:p>
    <w:p w:rsidR="0095325E" w:rsidRPr="001B6747" w:rsidRDefault="0095325E" w:rsidP="00422BFA">
      <w:pPr>
        <w:autoSpaceDE w:val="0"/>
        <w:autoSpaceDN w:val="0"/>
        <w:adjustRightInd w:val="0"/>
        <w:jc w:val="center"/>
      </w:pPr>
      <w:r w:rsidRPr="001B6747">
        <w:rPr>
          <w:b/>
          <w:caps/>
        </w:rPr>
        <w:t xml:space="preserve">ФГБОУ во </w:t>
      </w:r>
      <w:proofErr w:type="spellStart"/>
      <w:r w:rsidRPr="001B6747">
        <w:rPr>
          <w:b/>
          <w:caps/>
        </w:rPr>
        <w:t>ПСП</w:t>
      </w:r>
      <w:r w:rsidRPr="001B6747">
        <w:rPr>
          <w:b/>
        </w:rPr>
        <w:t>б</w:t>
      </w:r>
      <w:r w:rsidRPr="001B6747">
        <w:rPr>
          <w:b/>
          <w:caps/>
        </w:rPr>
        <w:t>ГМУ</w:t>
      </w:r>
      <w:proofErr w:type="spellEnd"/>
      <w:r w:rsidRPr="001B6747">
        <w:rPr>
          <w:b/>
          <w:caps/>
        </w:rPr>
        <w:t xml:space="preserve"> </w:t>
      </w:r>
      <w:r w:rsidRPr="001B6747">
        <w:rPr>
          <w:b/>
        </w:rPr>
        <w:t>им. И.П. Павлова</w:t>
      </w:r>
      <w:r w:rsidR="00422BFA" w:rsidRPr="001B6747">
        <w:t xml:space="preserve"> </w:t>
      </w:r>
      <w:r w:rsidRPr="001B6747">
        <w:rPr>
          <w:b/>
        </w:rPr>
        <w:t>Минздрава России</w:t>
      </w:r>
    </w:p>
    <w:p w:rsidR="0095325E" w:rsidRPr="001B6747" w:rsidRDefault="00513325" w:rsidP="006528C3">
      <w:pPr>
        <w:jc w:val="center"/>
        <w:rPr>
          <w:bCs/>
        </w:rPr>
      </w:pPr>
      <w:r w:rsidRPr="001B6747">
        <w:rPr>
          <w:b/>
        </w:rPr>
        <w:t>на 202</w:t>
      </w:r>
      <w:r w:rsidR="008F1575">
        <w:rPr>
          <w:b/>
        </w:rPr>
        <w:t>4</w:t>
      </w:r>
      <w:r w:rsidRPr="001B6747">
        <w:rPr>
          <w:b/>
        </w:rPr>
        <w:t>/202</w:t>
      </w:r>
      <w:r w:rsidR="008F1575">
        <w:rPr>
          <w:b/>
        </w:rPr>
        <w:t>5</w:t>
      </w:r>
      <w:r w:rsidRPr="001B6747">
        <w:rPr>
          <w:b/>
        </w:rPr>
        <w:t xml:space="preserve"> учебный год</w:t>
      </w:r>
    </w:p>
    <w:p w:rsidR="00EB30FD" w:rsidRPr="00EB30FD" w:rsidRDefault="00EB30FD" w:rsidP="006528C3"/>
    <w:p w:rsidR="006528C3" w:rsidRPr="001B6747" w:rsidRDefault="006528C3" w:rsidP="006528C3">
      <w:r w:rsidRPr="001B6747">
        <w:rPr>
          <w:b/>
          <w:bCs/>
        </w:rPr>
        <w:t>1. Общие положения</w:t>
      </w:r>
    </w:p>
    <w:p w:rsidR="00851CE1" w:rsidRPr="001B6747" w:rsidRDefault="006528C3" w:rsidP="00851CE1">
      <w:pPr>
        <w:autoSpaceDE w:val="0"/>
        <w:autoSpaceDN w:val="0"/>
        <w:adjustRightInd w:val="0"/>
        <w:rPr>
          <w:bCs/>
        </w:rPr>
      </w:pPr>
      <w:r w:rsidRPr="001B6747">
        <w:t xml:space="preserve">1.1. </w:t>
      </w:r>
      <w:r w:rsidR="00851CE1" w:rsidRPr="001B6747">
        <w:t xml:space="preserve">Настоящий Регламент </w:t>
      </w:r>
      <w:proofErr w:type="gramStart"/>
      <w:r w:rsidR="00851CE1" w:rsidRPr="001B6747">
        <w:t>устанавливает у</w:t>
      </w:r>
      <w:r w:rsidR="0095325E" w:rsidRPr="001B6747">
        <w:rPr>
          <w:bCs/>
        </w:rPr>
        <w:t>словия</w:t>
      </w:r>
      <w:proofErr w:type="gramEnd"/>
      <w:r w:rsidR="0095325E" w:rsidRPr="001B6747">
        <w:rPr>
          <w:bCs/>
        </w:rPr>
        <w:t xml:space="preserve"> и требования по проведению олимпиады</w:t>
      </w:r>
      <w:r w:rsidR="00851CE1" w:rsidRPr="001B6747">
        <w:t xml:space="preserve"> школьников по </w:t>
      </w:r>
      <w:r w:rsidR="00ED6D4D">
        <w:t>биологии</w:t>
      </w:r>
      <w:r w:rsidR="00851CE1" w:rsidRPr="001B6747">
        <w:t xml:space="preserve"> в</w:t>
      </w:r>
      <w:r w:rsidR="00851CE1" w:rsidRPr="001B6747">
        <w:rPr>
          <w:bCs/>
        </w:rPr>
        <w:t xml:space="preserve"> </w:t>
      </w:r>
      <w:r w:rsidR="00851CE1" w:rsidRPr="001B6747">
        <w:rPr>
          <w:caps/>
        </w:rPr>
        <w:t xml:space="preserve">ФГБОУ во </w:t>
      </w:r>
      <w:proofErr w:type="spellStart"/>
      <w:r w:rsidR="00851CE1" w:rsidRPr="001B6747">
        <w:rPr>
          <w:caps/>
        </w:rPr>
        <w:t>ПСП</w:t>
      </w:r>
      <w:r w:rsidR="00851CE1" w:rsidRPr="001B6747">
        <w:t>б</w:t>
      </w:r>
      <w:r w:rsidR="00851CE1" w:rsidRPr="001B6747">
        <w:rPr>
          <w:caps/>
        </w:rPr>
        <w:t>ГМУ</w:t>
      </w:r>
      <w:proofErr w:type="spellEnd"/>
      <w:r w:rsidR="00851CE1" w:rsidRPr="001B6747">
        <w:rPr>
          <w:caps/>
        </w:rPr>
        <w:t xml:space="preserve"> </w:t>
      </w:r>
      <w:r w:rsidR="00851CE1" w:rsidRPr="001B6747">
        <w:t>им. И.П. Павлова Минздрава России</w:t>
      </w:r>
      <w:r w:rsidR="00A738D5" w:rsidRPr="001B6747">
        <w:t xml:space="preserve"> (далее </w:t>
      </w:r>
      <w:r w:rsidR="00ED6D4D" w:rsidRPr="009E6562">
        <w:t xml:space="preserve">– </w:t>
      </w:r>
      <w:r w:rsidR="00301611" w:rsidRPr="001B6747">
        <w:t xml:space="preserve">Олимпиада и </w:t>
      </w:r>
      <w:r w:rsidR="00A738D5" w:rsidRPr="001B6747">
        <w:t>Университет</w:t>
      </w:r>
      <w:r w:rsidR="00301611" w:rsidRPr="001B6747">
        <w:t xml:space="preserve"> соответственно</w:t>
      </w:r>
      <w:r w:rsidR="00A738D5" w:rsidRPr="001B6747">
        <w:t>).</w:t>
      </w:r>
    </w:p>
    <w:p w:rsidR="006528C3" w:rsidRPr="001B6747" w:rsidRDefault="00A738D5" w:rsidP="00A738D5">
      <w:r w:rsidRPr="001B6747">
        <w:t xml:space="preserve">1.2. </w:t>
      </w:r>
      <w:r w:rsidR="006528C3" w:rsidRPr="001B6747">
        <w:t>Отборочный этап Олимпиады п</w:t>
      </w:r>
      <w:r w:rsidRPr="001B6747">
        <w:t xml:space="preserve">роводится в заочной форме </w:t>
      </w:r>
      <w:r w:rsidR="006528C3" w:rsidRPr="001B6747">
        <w:t xml:space="preserve">в соответствии с графиком проведения отборочного этапа Олимпиады, публикуемым на официальном сайте </w:t>
      </w:r>
      <w:r w:rsidRPr="001B6747">
        <w:t xml:space="preserve">Университета </w:t>
      </w:r>
      <w:r w:rsidR="006528C3" w:rsidRPr="001B6747">
        <w:t>(https://www.1spbgmu.ru/ru/) в разделе, посвящённом Олимпиаде (</w:t>
      </w:r>
      <w:r w:rsidR="009A0F69" w:rsidRPr="001B6747">
        <w:t>https://www.1spbgmu.ru/</w:t>
      </w:r>
      <w:r w:rsidR="00F47BC4" w:rsidRPr="001B6747">
        <w:t>olympiad</w:t>
      </w:r>
      <w:r w:rsidR="006528C3" w:rsidRPr="001B6747">
        <w:t>).</w:t>
      </w:r>
    </w:p>
    <w:p w:rsidR="006528C3" w:rsidRPr="001B6747" w:rsidRDefault="006528C3" w:rsidP="000C7B29">
      <w:r w:rsidRPr="001B6747">
        <w:t>1.3. Заключительный этап Олимпиады проводится в очной форме</w:t>
      </w:r>
      <w:r w:rsidR="00E83C80" w:rsidRPr="001B6747">
        <w:t xml:space="preserve"> и (или) с применением дистанционных образовательных технологий, обеспечивающих в режиме реального времени идентификацию личности участников заключительного этапа Олимпиады и контроль соблюдения ими условий и требований по проведению Олимпиады</w:t>
      </w:r>
      <w:r w:rsidR="00FF1067" w:rsidRPr="001B6747">
        <w:t>,</w:t>
      </w:r>
      <w:r w:rsidR="000C7B29" w:rsidRPr="001B6747">
        <w:t xml:space="preserve"> </w:t>
      </w:r>
      <w:r w:rsidRPr="001B6747">
        <w:t xml:space="preserve">в соответствии с графиком проведения заключительного этапа Олимпиады, публикуемым на официальном сайте </w:t>
      </w:r>
      <w:r w:rsidR="00301611" w:rsidRPr="001B6747">
        <w:t xml:space="preserve">Университета </w:t>
      </w:r>
      <w:r w:rsidRPr="001B6747">
        <w:t>(https://www.1spbgmu.ru/ru/) в разделе, посвящённом Олимпиаде (</w:t>
      </w:r>
      <w:r w:rsidR="009A0F69" w:rsidRPr="001B6747">
        <w:t>https://www.1spbgmu.ru/olympiad</w:t>
      </w:r>
      <w:r w:rsidRPr="001B6747">
        <w:t>).</w:t>
      </w:r>
    </w:p>
    <w:p w:rsidR="006528C3" w:rsidRPr="001B6747" w:rsidRDefault="00071655" w:rsidP="006528C3">
      <w:r w:rsidRPr="001B6747">
        <w:t>1.4</w:t>
      </w:r>
      <w:r w:rsidR="006528C3" w:rsidRPr="001B6747">
        <w:t xml:space="preserve">. При выполнении заданий </w:t>
      </w:r>
      <w:r w:rsidR="00F63883">
        <w:t>практического</w:t>
      </w:r>
      <w:r w:rsidR="006528C3" w:rsidRPr="001B6747">
        <w:t xml:space="preserve"> этап</w:t>
      </w:r>
      <w:r w:rsidR="00F63883">
        <w:t>а</w:t>
      </w:r>
      <w:r w:rsidR="006528C3" w:rsidRPr="001B6747">
        <w:t xml:space="preserve"> Олимпиады не допускается ввод данных (проставление пометок), раскрывающих авторство работы. В случае обнаружения данных (пометок), позволяющих установить авторство работы (фамилии, имена, отчества, любые цифровые или буквенные обозначения и т.д., позволяющие идентифицировать конкретного участника), такая работа не проверяется, её автору выставляется низший балл (ноль баллов).</w:t>
      </w:r>
    </w:p>
    <w:p w:rsidR="006528C3" w:rsidRPr="001B6747" w:rsidRDefault="006528C3" w:rsidP="006528C3">
      <w:r w:rsidRPr="001B6747">
        <w:t>1.</w:t>
      </w:r>
      <w:r w:rsidR="00071655" w:rsidRPr="001B6747">
        <w:t>5</w:t>
      </w:r>
      <w:r w:rsidRPr="001B6747">
        <w:t xml:space="preserve">. Жюри Олимпиады проводит проверку работ всех участников </w:t>
      </w:r>
      <w:r w:rsidR="00F63883">
        <w:t xml:space="preserve">заключительного этапа </w:t>
      </w:r>
      <w:r w:rsidRPr="001B6747">
        <w:t xml:space="preserve">Олимпиады </w:t>
      </w:r>
      <w:r w:rsidR="00BF251E" w:rsidRPr="001B6747">
        <w:t xml:space="preserve">(далее </w:t>
      </w:r>
      <w:r w:rsidR="00F63883">
        <w:t>–</w:t>
      </w:r>
      <w:r w:rsidR="00DA71B5" w:rsidRPr="001B6747">
        <w:t xml:space="preserve"> </w:t>
      </w:r>
      <w:r w:rsidR="00BF251E" w:rsidRPr="001B6747">
        <w:t>участни</w:t>
      </w:r>
      <w:proofErr w:type="gramStart"/>
      <w:r w:rsidR="00BF251E" w:rsidRPr="001B6747">
        <w:t>к(</w:t>
      </w:r>
      <w:proofErr w:type="gramEnd"/>
      <w:r w:rsidR="00BF251E" w:rsidRPr="001B6747">
        <w:t xml:space="preserve">и)) </w:t>
      </w:r>
      <w:r w:rsidRPr="001B6747">
        <w:t>в обезличенном виде, в форме, исключающей установление авторства работы, для чего все работы участников шифруются.</w:t>
      </w:r>
    </w:p>
    <w:p w:rsidR="006528C3" w:rsidRPr="001B6747" w:rsidRDefault="006528C3" w:rsidP="006528C3">
      <w:r w:rsidRPr="001B6747">
        <w:rPr>
          <w:b/>
          <w:bCs/>
        </w:rPr>
        <w:t>2. Задания Олимпиады</w:t>
      </w:r>
    </w:p>
    <w:p w:rsidR="006528C3" w:rsidRPr="001B6747" w:rsidRDefault="006528C3" w:rsidP="006528C3">
      <w:r w:rsidRPr="001B6747">
        <w:t xml:space="preserve">2.1. Задания для каждого из этапов Олимпиады разрабатываются Методической комиссией Олимпиады на основе примерных основных образовательных программ основного общего и среднего общего образования в количестве, утверждаемом </w:t>
      </w:r>
      <w:r w:rsidR="00D61931" w:rsidRPr="001B6747">
        <w:t>Оргкомитетом</w:t>
      </w:r>
      <w:r w:rsidRPr="001B6747">
        <w:t xml:space="preserve">, и </w:t>
      </w:r>
      <w:r w:rsidR="007F6AA5" w:rsidRPr="001B6747">
        <w:t>могут содержать</w:t>
      </w:r>
      <w:r w:rsidRPr="001B6747">
        <w:t xml:space="preserve"> тестовые вопросы, нестандартные задачи и задания творческого характера.</w:t>
      </w:r>
    </w:p>
    <w:p w:rsidR="006528C3" w:rsidRPr="001B6747" w:rsidRDefault="006528C3" w:rsidP="006528C3">
      <w:r w:rsidRPr="001B6747">
        <w:rPr>
          <w:b/>
          <w:bCs/>
        </w:rPr>
        <w:t>3. Регистрация участников Олимпиады</w:t>
      </w:r>
    </w:p>
    <w:p w:rsidR="006528C3" w:rsidRPr="001B6747" w:rsidRDefault="006528C3" w:rsidP="006528C3">
      <w:r w:rsidRPr="001B6747">
        <w:t>3.1. Перед началом отборочного этапа Олимпиады проводится регистрация участников.</w:t>
      </w:r>
    </w:p>
    <w:p w:rsidR="006528C3" w:rsidRPr="001B6747" w:rsidRDefault="006528C3" w:rsidP="006528C3">
      <w:r w:rsidRPr="001B6747">
        <w:t xml:space="preserve">3.1.1. Регистрация участников отборочного этапа Олимпиады проводится в интерактивной форме на официальном сайте </w:t>
      </w:r>
      <w:r w:rsidR="00F34B5E" w:rsidRPr="001B6747">
        <w:t>Университета</w:t>
      </w:r>
      <w:r w:rsidRPr="001B6747">
        <w:t xml:space="preserve"> (https://www.1spbgmu.ru/ru/) в разделе, посвящённом Олимпиаде (</w:t>
      </w:r>
      <w:r w:rsidR="009A0F69" w:rsidRPr="001B6747">
        <w:t>https://www.1spbgmu.ru/olympiad</w:t>
      </w:r>
      <w:r w:rsidRPr="001B6747">
        <w:t>). Участие в Олимпиаде возможно только в сроки, установленные настоящим Регламентом.</w:t>
      </w:r>
    </w:p>
    <w:p w:rsidR="00565B39" w:rsidRPr="001B6747" w:rsidRDefault="006528C3" w:rsidP="00565B39">
      <w:r w:rsidRPr="001B6747">
        <w:lastRenderedPageBreak/>
        <w:t xml:space="preserve">3.2. При регистрации участник </w:t>
      </w:r>
      <w:r w:rsidR="007F6AA5" w:rsidRPr="001B6747">
        <w:t xml:space="preserve">вносит </w:t>
      </w:r>
      <w:r w:rsidR="00ED0198" w:rsidRPr="001B6747">
        <w:t xml:space="preserve">свои </w:t>
      </w:r>
      <w:r w:rsidRPr="001B6747">
        <w:t>персональны</w:t>
      </w:r>
      <w:r w:rsidR="007F6AA5" w:rsidRPr="001B6747">
        <w:t>е</w:t>
      </w:r>
      <w:r w:rsidRPr="001B6747">
        <w:t xml:space="preserve"> данны</w:t>
      </w:r>
      <w:r w:rsidR="007F6AA5" w:rsidRPr="001B6747">
        <w:t>е</w:t>
      </w:r>
      <w:r w:rsidRPr="001B6747">
        <w:t xml:space="preserve"> в регистрационную форму</w:t>
      </w:r>
      <w:r w:rsidR="00495511" w:rsidRPr="001B6747">
        <w:t xml:space="preserve"> и </w:t>
      </w:r>
      <w:r w:rsidRPr="001B6747">
        <w:t xml:space="preserve">подтверждает факт ознакомления </w:t>
      </w:r>
      <w:proofErr w:type="gramStart"/>
      <w:r w:rsidRPr="001B6747">
        <w:t>с</w:t>
      </w:r>
      <w:proofErr w:type="gramEnd"/>
      <w:r w:rsidRPr="001B6747">
        <w:t>:</w:t>
      </w:r>
    </w:p>
    <w:p w:rsidR="008F2047" w:rsidRPr="001B6747" w:rsidRDefault="00F63883" w:rsidP="008F2047">
      <w:r>
        <w:t>–</w:t>
      </w:r>
      <w:r w:rsidR="00DC3545" w:rsidRPr="001B6747">
        <w:t xml:space="preserve"> П</w:t>
      </w:r>
      <w:r w:rsidR="006528C3" w:rsidRPr="001B6747">
        <w:t xml:space="preserve">орядком проведения олимпиад школьников, утверждённым приказом </w:t>
      </w:r>
      <w:proofErr w:type="spellStart"/>
      <w:r w:rsidR="006528C3" w:rsidRPr="001B6747">
        <w:t>Минобрнауки</w:t>
      </w:r>
      <w:proofErr w:type="spellEnd"/>
      <w:r w:rsidR="006528C3" w:rsidRPr="001B6747">
        <w:t xml:space="preserve"> России от </w:t>
      </w:r>
      <w:r w:rsidR="008A6756">
        <w:rPr>
          <w:bCs/>
          <w:iCs/>
        </w:rPr>
        <w:t>22</w:t>
      </w:r>
      <w:r w:rsidR="008A6756" w:rsidRPr="00551E0C">
        <w:rPr>
          <w:bCs/>
          <w:iCs/>
        </w:rPr>
        <w:t>.0</w:t>
      </w:r>
      <w:r w:rsidR="008A6756">
        <w:rPr>
          <w:bCs/>
          <w:iCs/>
        </w:rPr>
        <w:t>6</w:t>
      </w:r>
      <w:r w:rsidR="008A6756" w:rsidRPr="00551E0C">
        <w:rPr>
          <w:bCs/>
          <w:iCs/>
        </w:rPr>
        <w:t>.20</w:t>
      </w:r>
      <w:r w:rsidR="008A6756">
        <w:rPr>
          <w:bCs/>
          <w:iCs/>
        </w:rPr>
        <w:t>22</w:t>
      </w:r>
      <w:r w:rsidR="008A6756" w:rsidRPr="00551E0C">
        <w:rPr>
          <w:bCs/>
          <w:iCs/>
        </w:rPr>
        <w:t xml:space="preserve"> № </w:t>
      </w:r>
      <w:r w:rsidR="008A6756">
        <w:rPr>
          <w:bCs/>
          <w:iCs/>
        </w:rPr>
        <w:t>566</w:t>
      </w:r>
      <w:r w:rsidR="008A6756" w:rsidRPr="00551E0C">
        <w:t xml:space="preserve"> </w:t>
      </w:r>
      <w:r w:rsidR="00D0211D" w:rsidRPr="001B6747">
        <w:t>«</w:t>
      </w:r>
      <w:r w:rsidR="008F2047" w:rsidRPr="001B6747">
        <w:t>Об утверждении Порядка проведения олимпиад школьни</w:t>
      </w:r>
      <w:r w:rsidR="00A51773" w:rsidRPr="001B6747">
        <w:t>ков</w:t>
      </w:r>
      <w:r w:rsidR="00D0211D" w:rsidRPr="001B6747">
        <w:t>»</w:t>
      </w:r>
      <w:r w:rsidR="00DC3545" w:rsidRPr="001B6747">
        <w:t xml:space="preserve"> (далее </w:t>
      </w:r>
      <w:r>
        <w:t>–</w:t>
      </w:r>
      <w:r w:rsidR="00DA71B5" w:rsidRPr="001B6747">
        <w:t xml:space="preserve"> </w:t>
      </w:r>
      <w:r w:rsidR="00DC3545" w:rsidRPr="001B6747">
        <w:t>Порядок)</w:t>
      </w:r>
      <w:r w:rsidR="00A51773" w:rsidRPr="001B6747">
        <w:t>;</w:t>
      </w:r>
    </w:p>
    <w:p w:rsidR="00A51773" w:rsidRPr="001B6747" w:rsidRDefault="00F63883" w:rsidP="00A51773">
      <w:r>
        <w:t>–</w:t>
      </w:r>
      <w:r w:rsidR="00A51773" w:rsidRPr="001B6747">
        <w:t xml:space="preserve"> </w:t>
      </w:r>
      <w:r w:rsidR="006528C3" w:rsidRPr="001B6747">
        <w:t xml:space="preserve">Положением </w:t>
      </w:r>
      <w:r w:rsidR="00014CDB" w:rsidRPr="001B6747">
        <w:t xml:space="preserve">об Олимпиаде школьников по </w:t>
      </w:r>
      <w:r>
        <w:t>биологии</w:t>
      </w:r>
      <w:r w:rsidR="00014CDB" w:rsidRPr="001B6747">
        <w:t xml:space="preserve"> в ФГБОУ ВО </w:t>
      </w:r>
      <w:proofErr w:type="spellStart"/>
      <w:r w:rsidR="00014CDB" w:rsidRPr="001B6747">
        <w:t>ПСПбГМУ</w:t>
      </w:r>
      <w:proofErr w:type="spellEnd"/>
      <w:r w:rsidR="00014CDB" w:rsidRPr="001B6747">
        <w:t xml:space="preserve"> им. И.П.</w:t>
      </w:r>
      <w:r>
        <w:t xml:space="preserve"> </w:t>
      </w:r>
      <w:r w:rsidR="00014CDB" w:rsidRPr="001B6747">
        <w:t>Павлова Минздрава России</w:t>
      </w:r>
      <w:r w:rsidR="00A51773" w:rsidRPr="001B6747">
        <w:t xml:space="preserve"> (далее </w:t>
      </w:r>
      <w:r>
        <w:t>–</w:t>
      </w:r>
      <w:r w:rsidR="00CD6D87" w:rsidRPr="001B6747">
        <w:t xml:space="preserve"> </w:t>
      </w:r>
      <w:r w:rsidR="00A51773" w:rsidRPr="001B6747">
        <w:t>Положение);</w:t>
      </w:r>
    </w:p>
    <w:p w:rsidR="006528C3" w:rsidRPr="001B6747" w:rsidRDefault="00F63883" w:rsidP="003D676E">
      <w:r>
        <w:t>–</w:t>
      </w:r>
      <w:r w:rsidR="00A51773" w:rsidRPr="001B6747">
        <w:t xml:space="preserve"> н</w:t>
      </w:r>
      <w:r w:rsidR="006528C3" w:rsidRPr="001B6747">
        <w:t>астоящим Регламентом.</w:t>
      </w:r>
    </w:p>
    <w:p w:rsidR="00BF6F6E" w:rsidRPr="001B6747" w:rsidRDefault="006528C3" w:rsidP="00BF6F6E">
      <w:r w:rsidRPr="001B6747">
        <w:t xml:space="preserve">3.3. </w:t>
      </w:r>
      <w:proofErr w:type="gramStart"/>
      <w:r w:rsidRPr="001B6747">
        <w:t xml:space="preserve">При регистрации участник и один из его родителей (законных представителей) на добровольной основе дают согласие на предусмотренную законодательством Российской Федерации обработку персональных данных участника (сбор, хранение, использование, распространение (передачу) и публикацию), а также на публикацию </w:t>
      </w:r>
      <w:r w:rsidR="00A51773" w:rsidRPr="001B6747">
        <w:t xml:space="preserve">Университетом </w:t>
      </w:r>
      <w:r w:rsidRPr="001B6747">
        <w:t>его олимпиадной ра</w:t>
      </w:r>
      <w:r w:rsidR="00A51773" w:rsidRPr="001B6747">
        <w:t>боты.</w:t>
      </w:r>
      <w:proofErr w:type="gramEnd"/>
      <w:r w:rsidR="00A51773" w:rsidRPr="001B6747">
        <w:t xml:space="preserve"> </w:t>
      </w:r>
      <w:r w:rsidRPr="001B6747">
        <w:t>Данное согласие подтверждается личной подписью участника на анкете участника или регистрационной карточке участника, личной подписью родителя (законного представителя) на Заявлении о согласии на обработку персональных данных и действует в течение всего срока проведения Олимпиады в текущем учебном году</w:t>
      </w:r>
      <w:r w:rsidR="00BF6F6E" w:rsidRPr="001B6747">
        <w:t>, а также в течение двух лет с момента завершения Олимпиады.</w:t>
      </w:r>
    </w:p>
    <w:p w:rsidR="006528C3" w:rsidRPr="001B6747" w:rsidRDefault="006528C3" w:rsidP="006528C3">
      <w:r w:rsidRPr="001B6747">
        <w:t>3.4. Незарегистрированные и отказавшиеся от регистрации лица не допускаются к участию в Олимпиаде.</w:t>
      </w:r>
    </w:p>
    <w:p w:rsidR="006528C3" w:rsidRPr="001B6747" w:rsidRDefault="006528C3" w:rsidP="006528C3">
      <w:r w:rsidRPr="001B6747">
        <w:rPr>
          <w:b/>
          <w:bCs/>
        </w:rPr>
        <w:t>4. Особенности проведения отборочного этапа Олимпиады в заочной форме</w:t>
      </w:r>
    </w:p>
    <w:p w:rsidR="006528C3" w:rsidRPr="001B6747" w:rsidRDefault="006528C3" w:rsidP="006528C3">
      <w:r w:rsidRPr="001B6747">
        <w:t xml:space="preserve">4.1. Перед выполнением заданий Олимпиады участники проходят регистрацию, заполняя регистрационную форму на странице </w:t>
      </w:r>
      <w:r w:rsidR="009A0F69" w:rsidRPr="001B6747">
        <w:t>https://www.1spbgmu.ru/olympiad</w:t>
      </w:r>
      <w:r w:rsidRPr="001B6747">
        <w:t xml:space="preserve"> на официальном сайте </w:t>
      </w:r>
      <w:r w:rsidR="00A34544" w:rsidRPr="001B6747">
        <w:t>Университета</w:t>
      </w:r>
      <w:r w:rsidRPr="001B6747">
        <w:t>, руководствуясь техническими рекомендациями по её заполнению. При регистрации обязательным является заполнение одним из родителей (законных представителей) участника формы Заявления о согласии на обработку персональных данных участника.</w:t>
      </w:r>
    </w:p>
    <w:p w:rsidR="006528C3" w:rsidRPr="001B6747" w:rsidRDefault="006528C3" w:rsidP="00BE66DF">
      <w:r w:rsidRPr="001B6747">
        <w:t>4.2. До сведения участников доводится, что при подведении итогов и определении победителей и призёров одновременно рассматриваются работы всех участников отборочного этапа Олимпиады.</w:t>
      </w:r>
    </w:p>
    <w:p w:rsidR="006528C3" w:rsidRPr="001B6747" w:rsidRDefault="006528C3" w:rsidP="006528C3">
      <w:r w:rsidRPr="001B6747">
        <w:t>4.3. Участник, зарегистрировавшийся и приступивший к выполнению заданий, подтверждает, что:</w:t>
      </w:r>
    </w:p>
    <w:p w:rsidR="006528C3" w:rsidRPr="001B6747" w:rsidRDefault="00312F24" w:rsidP="006528C3">
      <w:r>
        <w:t>–</w:t>
      </w:r>
      <w:r w:rsidR="00BE66DF" w:rsidRPr="001B6747">
        <w:t xml:space="preserve"> </w:t>
      </w:r>
      <w:r w:rsidR="006528C3" w:rsidRPr="001B6747">
        <w:t>работа выполняется именно тем лицом, личные данные которого указаны при регистрации;</w:t>
      </w:r>
    </w:p>
    <w:p w:rsidR="006528C3" w:rsidRPr="001B6747" w:rsidRDefault="00312F24" w:rsidP="006528C3">
      <w:r>
        <w:t>–</w:t>
      </w:r>
      <w:r w:rsidR="00BE66DF" w:rsidRPr="001B6747">
        <w:t xml:space="preserve"> </w:t>
      </w:r>
      <w:r w:rsidR="006528C3" w:rsidRPr="001B6747">
        <w:t>он является обучающимся образовательной организации Российской Федерации или иного государства, осваивающим общеобразовательные программы основного общего и среднего общего образования или их эквивалент.</w:t>
      </w:r>
    </w:p>
    <w:p w:rsidR="006528C3" w:rsidRPr="001B6747" w:rsidRDefault="006528C3" w:rsidP="006528C3">
      <w:r w:rsidRPr="001B6747">
        <w:t>4.4. Работа выполняется каждым участником самостоятельно.</w:t>
      </w:r>
    </w:p>
    <w:p w:rsidR="00CA6C0B" w:rsidRPr="001B6747" w:rsidRDefault="006528C3" w:rsidP="006528C3">
      <w:r w:rsidRPr="001B6747">
        <w:t xml:space="preserve">4.5. Отборочный этап Олимпиады в заочной форме проводится в интерактивном режиме в сети Интернет. </w:t>
      </w:r>
      <w:r w:rsidR="002C0903" w:rsidRPr="001B6747">
        <w:t xml:space="preserve">Регистрация участников </w:t>
      </w:r>
      <w:r w:rsidR="008344A5" w:rsidRPr="001B6747">
        <w:t>начинается</w:t>
      </w:r>
      <w:r w:rsidR="002C0903" w:rsidRPr="001B6747">
        <w:t xml:space="preserve"> </w:t>
      </w:r>
      <w:r w:rsidR="00CD1EA6" w:rsidRPr="001B6747">
        <w:rPr>
          <w:b/>
        </w:rPr>
        <w:t>с</w:t>
      </w:r>
      <w:r w:rsidR="00EE0EB2" w:rsidRPr="001B6747">
        <w:rPr>
          <w:b/>
        </w:rPr>
        <w:t xml:space="preserve"> </w:t>
      </w:r>
      <w:r w:rsidR="00412F09">
        <w:rPr>
          <w:b/>
        </w:rPr>
        <w:t>0</w:t>
      </w:r>
      <w:r w:rsidR="00CA6C0B" w:rsidRPr="001B6747">
        <w:rPr>
          <w:b/>
        </w:rPr>
        <w:t>9</w:t>
      </w:r>
      <w:r w:rsidR="00C90E7C">
        <w:rPr>
          <w:b/>
        </w:rPr>
        <w:t>:</w:t>
      </w:r>
      <w:r w:rsidR="00CA6C0B" w:rsidRPr="001B6747">
        <w:rPr>
          <w:b/>
        </w:rPr>
        <w:t>00 ч.</w:t>
      </w:r>
      <w:r w:rsidR="00CA6C0B" w:rsidRPr="001B6747">
        <w:t xml:space="preserve"> </w:t>
      </w:r>
      <w:r w:rsidR="00CA6C0B" w:rsidRPr="001B6747">
        <w:rPr>
          <w:b/>
          <w:bCs/>
        </w:rPr>
        <w:t>(по московскому</w:t>
      </w:r>
      <w:r w:rsidR="00CA6C0B" w:rsidRPr="001B6747">
        <w:rPr>
          <w:b/>
          <w:i/>
        </w:rPr>
        <w:t xml:space="preserve"> </w:t>
      </w:r>
      <w:r w:rsidR="00CA6C0B" w:rsidRPr="001B6747">
        <w:rPr>
          <w:b/>
          <w:bCs/>
        </w:rPr>
        <w:t xml:space="preserve">времени) </w:t>
      </w:r>
      <w:r w:rsidR="00312F24">
        <w:rPr>
          <w:b/>
          <w:bCs/>
        </w:rPr>
        <w:t>20</w:t>
      </w:r>
      <w:r w:rsidRPr="001B6747">
        <w:rPr>
          <w:b/>
          <w:bCs/>
        </w:rPr>
        <w:t xml:space="preserve"> </w:t>
      </w:r>
      <w:r w:rsidR="00312F24">
        <w:rPr>
          <w:b/>
          <w:bCs/>
        </w:rPr>
        <w:t>ноября</w:t>
      </w:r>
      <w:r w:rsidRPr="001B6747">
        <w:rPr>
          <w:b/>
          <w:bCs/>
        </w:rPr>
        <w:t xml:space="preserve"> 202</w:t>
      </w:r>
      <w:r w:rsidR="005C0C2C">
        <w:rPr>
          <w:b/>
          <w:bCs/>
        </w:rPr>
        <w:t>4</w:t>
      </w:r>
      <w:r w:rsidRPr="001B6747">
        <w:rPr>
          <w:b/>
          <w:bCs/>
        </w:rPr>
        <w:t xml:space="preserve"> года </w:t>
      </w:r>
      <w:r w:rsidR="00CA6C0B" w:rsidRPr="001B6747">
        <w:rPr>
          <w:bCs/>
        </w:rPr>
        <w:t>и заканчивается</w:t>
      </w:r>
      <w:r w:rsidR="00CA6C0B" w:rsidRPr="001B6747">
        <w:rPr>
          <w:b/>
          <w:bCs/>
        </w:rPr>
        <w:t xml:space="preserve"> </w:t>
      </w:r>
      <w:r w:rsidR="00CD1EA6" w:rsidRPr="001B6747">
        <w:rPr>
          <w:b/>
        </w:rPr>
        <w:t>не позднее</w:t>
      </w:r>
      <w:r w:rsidR="00793678" w:rsidRPr="001B6747">
        <w:rPr>
          <w:b/>
        </w:rPr>
        <w:t xml:space="preserve"> </w:t>
      </w:r>
      <w:r w:rsidR="008344A5" w:rsidRPr="001B6747">
        <w:rPr>
          <w:b/>
        </w:rPr>
        <w:t xml:space="preserve">18:00 ч. </w:t>
      </w:r>
      <w:r w:rsidR="008344A5" w:rsidRPr="001B6747">
        <w:rPr>
          <w:b/>
          <w:bCs/>
        </w:rPr>
        <w:t>(по московскому</w:t>
      </w:r>
      <w:r w:rsidR="008344A5" w:rsidRPr="001B6747">
        <w:rPr>
          <w:b/>
          <w:i/>
        </w:rPr>
        <w:t xml:space="preserve"> </w:t>
      </w:r>
      <w:r w:rsidR="008344A5" w:rsidRPr="001B6747">
        <w:rPr>
          <w:b/>
          <w:bCs/>
        </w:rPr>
        <w:t>времени)</w:t>
      </w:r>
      <w:r w:rsidR="00EE0EB2" w:rsidRPr="001B6747">
        <w:rPr>
          <w:b/>
          <w:bCs/>
        </w:rPr>
        <w:t xml:space="preserve"> </w:t>
      </w:r>
      <w:r w:rsidR="00312F24">
        <w:rPr>
          <w:b/>
          <w:bCs/>
        </w:rPr>
        <w:t>20</w:t>
      </w:r>
      <w:r w:rsidRPr="001B6747">
        <w:rPr>
          <w:b/>
          <w:bCs/>
        </w:rPr>
        <w:t xml:space="preserve"> января 202</w:t>
      </w:r>
      <w:r w:rsidR="005C0C2C">
        <w:rPr>
          <w:b/>
          <w:bCs/>
        </w:rPr>
        <w:t>5</w:t>
      </w:r>
      <w:r w:rsidRPr="001B6747">
        <w:rPr>
          <w:b/>
          <w:bCs/>
        </w:rPr>
        <w:t xml:space="preserve"> года</w:t>
      </w:r>
      <w:r w:rsidRPr="001B6747">
        <w:t>.</w:t>
      </w:r>
    </w:p>
    <w:p w:rsidR="00EE0EB2" w:rsidRPr="001B6747" w:rsidRDefault="006528C3" w:rsidP="006528C3">
      <w:r w:rsidRPr="001B6747">
        <w:t xml:space="preserve">Доступ к заданиям </w:t>
      </w:r>
      <w:r w:rsidR="001B143C" w:rsidRPr="001B6747">
        <w:t xml:space="preserve">отборочного этапа Олимпиады </w:t>
      </w:r>
      <w:r w:rsidRPr="001B6747">
        <w:t xml:space="preserve">участники получают после успешной регистрации до </w:t>
      </w:r>
      <w:r w:rsidR="00312F24">
        <w:rPr>
          <w:b/>
          <w:bCs/>
        </w:rPr>
        <w:t>20</w:t>
      </w:r>
      <w:r w:rsidR="0079785F" w:rsidRPr="001B6747">
        <w:rPr>
          <w:b/>
          <w:bCs/>
        </w:rPr>
        <w:t xml:space="preserve"> января 202</w:t>
      </w:r>
      <w:r w:rsidR="005C0C2C">
        <w:rPr>
          <w:b/>
          <w:bCs/>
        </w:rPr>
        <w:t>5</w:t>
      </w:r>
      <w:r w:rsidR="0079785F" w:rsidRPr="001B6747">
        <w:rPr>
          <w:b/>
          <w:bCs/>
        </w:rPr>
        <w:t xml:space="preserve"> года</w:t>
      </w:r>
      <w:r w:rsidRPr="001B6747">
        <w:t xml:space="preserve"> включительно.</w:t>
      </w:r>
    </w:p>
    <w:p w:rsidR="006528C3" w:rsidRPr="001B6747" w:rsidRDefault="006528C3" w:rsidP="006528C3">
      <w:r w:rsidRPr="001B6747">
        <w:t xml:space="preserve">Длительность выполнения заданий Олимпиады </w:t>
      </w:r>
      <w:r w:rsidR="001B143C" w:rsidRPr="001B6747">
        <w:t xml:space="preserve">составляет </w:t>
      </w:r>
      <w:r w:rsidR="00312F24">
        <w:t>40 минут</w:t>
      </w:r>
      <w:r w:rsidRPr="001B6747">
        <w:t>, по истечении этого времени выполненное задание направляется в банк выполненных заданий.</w:t>
      </w:r>
    </w:p>
    <w:p w:rsidR="00DA6620" w:rsidRPr="001B6747" w:rsidRDefault="006528C3" w:rsidP="00DA6620">
      <w:r w:rsidRPr="001B6747">
        <w:t>4.6. В случае технического сбоя при выполнении заданий отборочного этапа Олимпиады в заочной форме</w:t>
      </w:r>
      <w:r w:rsidR="00897217" w:rsidRPr="001B6747">
        <w:t xml:space="preserve"> участник вправе </w:t>
      </w:r>
      <w:r w:rsidR="00540B77" w:rsidRPr="001B6747">
        <w:rPr>
          <w:b/>
        </w:rPr>
        <w:t>не позднее 18:00</w:t>
      </w:r>
      <w:r w:rsidR="003C0D8C" w:rsidRPr="001B6747">
        <w:rPr>
          <w:b/>
        </w:rPr>
        <w:t xml:space="preserve"> ч.</w:t>
      </w:r>
      <w:r w:rsidR="00540B77" w:rsidRPr="001B6747">
        <w:rPr>
          <w:b/>
        </w:rPr>
        <w:t xml:space="preserve"> (по московскому времени)</w:t>
      </w:r>
      <w:r w:rsidR="00540B77" w:rsidRPr="001B6747">
        <w:rPr>
          <w:b/>
          <w:bCs/>
        </w:rPr>
        <w:t xml:space="preserve"> </w:t>
      </w:r>
      <w:r w:rsidR="00312F24">
        <w:rPr>
          <w:b/>
          <w:bCs/>
        </w:rPr>
        <w:t>20</w:t>
      </w:r>
      <w:r w:rsidR="00540B77" w:rsidRPr="001B6747">
        <w:rPr>
          <w:b/>
          <w:bCs/>
        </w:rPr>
        <w:t xml:space="preserve"> января 202</w:t>
      </w:r>
      <w:r w:rsidR="005C0C2C">
        <w:rPr>
          <w:b/>
          <w:bCs/>
        </w:rPr>
        <w:t>5</w:t>
      </w:r>
      <w:r w:rsidR="00540B77" w:rsidRPr="001B6747">
        <w:rPr>
          <w:b/>
          <w:bCs/>
        </w:rPr>
        <w:t xml:space="preserve"> года</w:t>
      </w:r>
      <w:r w:rsidR="00540B77" w:rsidRPr="001B6747">
        <w:t xml:space="preserve"> </w:t>
      </w:r>
      <w:r w:rsidR="00897217" w:rsidRPr="001B6747">
        <w:t>подать</w:t>
      </w:r>
      <w:r w:rsidR="00433A5F" w:rsidRPr="001B6747">
        <w:t xml:space="preserve"> </w:t>
      </w:r>
      <w:r w:rsidR="00897217" w:rsidRPr="001B6747">
        <w:t>письменное заявление</w:t>
      </w:r>
      <w:r w:rsidRPr="001B6747">
        <w:t xml:space="preserve"> </w:t>
      </w:r>
      <w:r w:rsidR="00897217" w:rsidRPr="001B6747">
        <w:t xml:space="preserve">в </w:t>
      </w:r>
      <w:r w:rsidR="00A76138" w:rsidRPr="001B6747">
        <w:t>Оргкомитет</w:t>
      </w:r>
      <w:r w:rsidR="00897217" w:rsidRPr="001B6747">
        <w:t xml:space="preserve">, который рассматривает возможность </w:t>
      </w:r>
      <w:proofErr w:type="gramStart"/>
      <w:r w:rsidRPr="001B6747">
        <w:t>предоставле</w:t>
      </w:r>
      <w:r w:rsidR="00897217" w:rsidRPr="001B6747">
        <w:t>ния</w:t>
      </w:r>
      <w:r w:rsidRPr="001B6747">
        <w:t xml:space="preserve"> права повторного прохождения испытаний Олимпиады</w:t>
      </w:r>
      <w:proofErr w:type="gramEnd"/>
      <w:r w:rsidRPr="001B6747">
        <w:t xml:space="preserve">. Решение о предоставлении такого права принимается на основе </w:t>
      </w:r>
      <w:proofErr w:type="gramStart"/>
      <w:r w:rsidRPr="001B6747">
        <w:t>анализа технической записи последовательности действий участника</w:t>
      </w:r>
      <w:proofErr w:type="gramEnd"/>
      <w:r w:rsidRPr="001B6747">
        <w:t xml:space="preserve"> в системе дистанционного проведения Олимпиады. Заявление подаётся на адрес электронной почты:</w:t>
      </w:r>
      <w:r w:rsidR="001C62C9" w:rsidRPr="001C62C9">
        <w:t xml:space="preserve"> </w:t>
      </w:r>
      <w:hyperlink r:id="rId9" w:history="1">
        <w:r w:rsidR="001C62C9" w:rsidRPr="001C62C9">
          <w:rPr>
            <w:rStyle w:val="a5"/>
            <w:b/>
            <w:bCs/>
            <w:color w:val="auto"/>
            <w:u w:val="none"/>
          </w:rPr>
          <w:t>biology@spb-gmu.ru</w:t>
        </w:r>
      </w:hyperlink>
      <w:r w:rsidR="00DA6620" w:rsidRPr="001C62C9">
        <w:rPr>
          <w:b/>
          <w:bCs/>
        </w:rPr>
        <w:t>.</w:t>
      </w:r>
      <w:r w:rsidR="00DA6620" w:rsidRPr="001B6747">
        <w:t xml:space="preserve"> В случае удовлетворения Орг</w:t>
      </w:r>
      <w:r w:rsidRPr="001B6747">
        <w:t xml:space="preserve">комитетом письменного заявления участника срок повторного </w:t>
      </w:r>
      <w:r w:rsidRPr="001B6747">
        <w:lastRenderedPageBreak/>
        <w:t xml:space="preserve">прохождения испытаний Олимпиады устанавливается </w:t>
      </w:r>
      <w:r w:rsidR="00DA6620" w:rsidRPr="001B6747">
        <w:t xml:space="preserve">с </w:t>
      </w:r>
      <w:r w:rsidR="00412F09" w:rsidRPr="00412F09">
        <w:rPr>
          <w:b/>
          <w:bCs/>
        </w:rPr>
        <w:t>0</w:t>
      </w:r>
      <w:r w:rsidR="00DA6620" w:rsidRPr="001B6747">
        <w:rPr>
          <w:b/>
        </w:rPr>
        <w:t>9</w:t>
      </w:r>
      <w:r w:rsidR="00C90E7C">
        <w:rPr>
          <w:b/>
        </w:rPr>
        <w:t>:00</w:t>
      </w:r>
      <w:r w:rsidR="00DA6620" w:rsidRPr="001B6747">
        <w:rPr>
          <w:b/>
        </w:rPr>
        <w:t xml:space="preserve"> ч.</w:t>
      </w:r>
      <w:r w:rsidR="00DA6620" w:rsidRPr="001B6747">
        <w:t xml:space="preserve"> (</w:t>
      </w:r>
      <w:r w:rsidR="00DA6620" w:rsidRPr="001B6747">
        <w:rPr>
          <w:b/>
          <w:bCs/>
        </w:rPr>
        <w:t>по московскому</w:t>
      </w:r>
      <w:r w:rsidR="00DA6620" w:rsidRPr="001B6747">
        <w:rPr>
          <w:b/>
          <w:i/>
        </w:rPr>
        <w:t xml:space="preserve"> </w:t>
      </w:r>
      <w:r w:rsidR="00DA6620" w:rsidRPr="001B6747">
        <w:rPr>
          <w:b/>
          <w:bCs/>
        </w:rPr>
        <w:t xml:space="preserve">времени) </w:t>
      </w:r>
      <w:r w:rsidR="000C7AD1" w:rsidRPr="001B6747">
        <w:rPr>
          <w:b/>
          <w:bCs/>
        </w:rPr>
        <w:t>2</w:t>
      </w:r>
      <w:r w:rsidR="004D70EE">
        <w:rPr>
          <w:b/>
          <w:bCs/>
        </w:rPr>
        <w:t>1</w:t>
      </w:r>
      <w:r w:rsidR="000C7AD1" w:rsidRPr="001B6747">
        <w:rPr>
          <w:b/>
          <w:bCs/>
        </w:rPr>
        <w:t xml:space="preserve"> января </w:t>
      </w:r>
      <w:r w:rsidR="00DA6620" w:rsidRPr="001B6747">
        <w:rPr>
          <w:b/>
          <w:bCs/>
        </w:rPr>
        <w:t>202</w:t>
      </w:r>
      <w:r w:rsidR="005C0C2C">
        <w:rPr>
          <w:b/>
          <w:bCs/>
        </w:rPr>
        <w:t>5</w:t>
      </w:r>
      <w:r w:rsidR="00DA6620" w:rsidRPr="001B6747">
        <w:rPr>
          <w:b/>
          <w:bCs/>
        </w:rPr>
        <w:t xml:space="preserve"> г</w:t>
      </w:r>
      <w:r w:rsidR="005C0C2C">
        <w:rPr>
          <w:b/>
          <w:bCs/>
        </w:rPr>
        <w:t>ода</w:t>
      </w:r>
      <w:r w:rsidR="00DA6620" w:rsidRPr="001B6747">
        <w:rPr>
          <w:b/>
          <w:bCs/>
        </w:rPr>
        <w:t xml:space="preserve"> </w:t>
      </w:r>
      <w:r w:rsidR="00DA6620" w:rsidRPr="001B6747">
        <w:t xml:space="preserve">до </w:t>
      </w:r>
      <w:r w:rsidR="00DA6620" w:rsidRPr="001B6747">
        <w:rPr>
          <w:b/>
        </w:rPr>
        <w:t xml:space="preserve">18:00 ч. </w:t>
      </w:r>
      <w:r w:rsidR="00DA6620" w:rsidRPr="001B6747">
        <w:rPr>
          <w:b/>
          <w:bCs/>
        </w:rPr>
        <w:t>(по московскому</w:t>
      </w:r>
      <w:r w:rsidR="00DA6620" w:rsidRPr="001B6747">
        <w:rPr>
          <w:b/>
          <w:i/>
        </w:rPr>
        <w:t xml:space="preserve"> </w:t>
      </w:r>
      <w:r w:rsidR="00DA6620" w:rsidRPr="001B6747">
        <w:rPr>
          <w:b/>
          <w:bCs/>
        </w:rPr>
        <w:t xml:space="preserve">времени) </w:t>
      </w:r>
      <w:r w:rsidR="005C0C2C">
        <w:rPr>
          <w:b/>
          <w:bCs/>
        </w:rPr>
        <w:t>2</w:t>
      </w:r>
      <w:r w:rsidR="004D70EE">
        <w:rPr>
          <w:b/>
          <w:bCs/>
        </w:rPr>
        <w:t>2</w:t>
      </w:r>
      <w:r w:rsidR="000C7AD1" w:rsidRPr="001B6747">
        <w:rPr>
          <w:b/>
          <w:bCs/>
        </w:rPr>
        <w:t xml:space="preserve"> января </w:t>
      </w:r>
      <w:r w:rsidR="00DA6620" w:rsidRPr="001B6747">
        <w:rPr>
          <w:b/>
          <w:bCs/>
        </w:rPr>
        <w:t>202</w:t>
      </w:r>
      <w:r w:rsidR="005C0C2C">
        <w:rPr>
          <w:b/>
          <w:bCs/>
        </w:rPr>
        <w:t>5</w:t>
      </w:r>
      <w:r w:rsidR="00DA6620" w:rsidRPr="001B6747">
        <w:rPr>
          <w:b/>
          <w:bCs/>
        </w:rPr>
        <w:t xml:space="preserve"> г</w:t>
      </w:r>
      <w:r w:rsidR="005C0C2C">
        <w:rPr>
          <w:b/>
          <w:bCs/>
        </w:rPr>
        <w:t>ода</w:t>
      </w:r>
      <w:r w:rsidR="00DA6620" w:rsidRPr="005C0C2C">
        <w:t>.</w:t>
      </w:r>
    </w:p>
    <w:p w:rsidR="000F21F3" w:rsidRDefault="006528C3" w:rsidP="00EA4CA1">
      <w:r w:rsidRPr="001B6747">
        <w:t xml:space="preserve">4.7. </w:t>
      </w:r>
      <w:r w:rsidR="001513FE">
        <w:t>Проверка заданий отборочного тура автоматизирована</w:t>
      </w:r>
      <w:r w:rsidR="00347A60" w:rsidRPr="001B6747">
        <w:t>.</w:t>
      </w:r>
    </w:p>
    <w:p w:rsidR="006528C3" w:rsidRPr="001B6747" w:rsidRDefault="006528C3" w:rsidP="007C6CFF">
      <w:pPr>
        <w:jc w:val="left"/>
      </w:pPr>
      <w:r w:rsidRPr="001B6747">
        <w:rPr>
          <w:b/>
          <w:bCs/>
        </w:rPr>
        <w:t>5. Особенности проведения заключительного этапа Олимпиады</w:t>
      </w:r>
    </w:p>
    <w:p w:rsidR="001513FE" w:rsidRDefault="000C4225" w:rsidP="007C6CFF">
      <w:r w:rsidRPr="001B6747">
        <w:t xml:space="preserve">5.1. Заключительный этап Олимпиады проводится в </w:t>
      </w:r>
      <w:r w:rsidR="008D3740" w:rsidRPr="001B6747">
        <w:t xml:space="preserve">очной </w:t>
      </w:r>
      <w:r w:rsidRPr="001B6747">
        <w:t>фор</w:t>
      </w:r>
      <w:r w:rsidR="008D3740" w:rsidRPr="001B6747">
        <w:t>м</w:t>
      </w:r>
      <w:r w:rsidR="001513FE">
        <w:t xml:space="preserve">е </w:t>
      </w:r>
      <w:r w:rsidR="008A3F91" w:rsidRPr="001B6747">
        <w:t xml:space="preserve">и (или) с применением дистанционных образовательных </w:t>
      </w:r>
      <w:r w:rsidR="008A3F91" w:rsidRPr="008A3F91">
        <w:t>технологий</w:t>
      </w:r>
      <w:r w:rsidR="008A3F91" w:rsidRPr="008A3F91">
        <w:rPr>
          <w:bCs/>
        </w:rPr>
        <w:t xml:space="preserve"> (</w:t>
      </w:r>
      <w:proofErr w:type="gramStart"/>
      <w:r w:rsidR="008A3F91" w:rsidRPr="008A3F91">
        <w:rPr>
          <w:bCs/>
        </w:rPr>
        <w:t>см</w:t>
      </w:r>
      <w:proofErr w:type="gramEnd"/>
      <w:r w:rsidR="008A3F91" w:rsidRPr="008A3F91">
        <w:rPr>
          <w:bCs/>
        </w:rPr>
        <w:t>. п. 3.1)</w:t>
      </w:r>
      <w:r w:rsidR="008A3F91">
        <w:rPr>
          <w:b/>
          <w:bCs/>
        </w:rPr>
        <w:t xml:space="preserve"> </w:t>
      </w:r>
      <w:r w:rsidR="001513FE" w:rsidRPr="001513FE">
        <w:rPr>
          <w:b/>
          <w:bCs/>
        </w:rPr>
        <w:t>05 апреля</w:t>
      </w:r>
      <w:r w:rsidR="001513FE">
        <w:rPr>
          <w:b/>
          <w:bCs/>
        </w:rPr>
        <w:t xml:space="preserve"> 2025 года</w:t>
      </w:r>
      <w:r w:rsidR="001513FE">
        <w:t>.</w:t>
      </w:r>
    </w:p>
    <w:p w:rsidR="000C4225" w:rsidRPr="001B6747" w:rsidRDefault="000C4225" w:rsidP="007C6CFF">
      <w:r w:rsidRPr="001B6747">
        <w:t xml:space="preserve">5.2. Регистрация на заключительный этап Олимпиады осуществляется с </w:t>
      </w:r>
      <w:r w:rsidR="00412F09" w:rsidRPr="00412F09">
        <w:rPr>
          <w:b/>
          <w:bCs/>
        </w:rPr>
        <w:t>0</w:t>
      </w:r>
      <w:r w:rsidRPr="001B6747">
        <w:rPr>
          <w:b/>
        </w:rPr>
        <w:t>9</w:t>
      </w:r>
      <w:r w:rsidR="00C90E7C">
        <w:rPr>
          <w:b/>
        </w:rPr>
        <w:t>:00</w:t>
      </w:r>
      <w:r w:rsidRPr="001B6747">
        <w:rPr>
          <w:b/>
        </w:rPr>
        <w:t xml:space="preserve"> ч.</w:t>
      </w:r>
      <w:r w:rsidRPr="001B6747">
        <w:t xml:space="preserve"> (</w:t>
      </w:r>
      <w:r w:rsidRPr="001B6747">
        <w:rPr>
          <w:b/>
          <w:bCs/>
        </w:rPr>
        <w:t>по московскому</w:t>
      </w:r>
      <w:r w:rsidRPr="001B6747">
        <w:rPr>
          <w:b/>
          <w:i/>
        </w:rPr>
        <w:t xml:space="preserve"> </w:t>
      </w:r>
      <w:r w:rsidRPr="001B6747">
        <w:rPr>
          <w:b/>
          <w:bCs/>
        </w:rPr>
        <w:t xml:space="preserve">времени) </w:t>
      </w:r>
      <w:r w:rsidR="00E53043">
        <w:rPr>
          <w:b/>
          <w:bCs/>
        </w:rPr>
        <w:t>29 марта</w:t>
      </w:r>
      <w:r w:rsidRPr="001B6747">
        <w:rPr>
          <w:b/>
          <w:bCs/>
        </w:rPr>
        <w:t xml:space="preserve"> 202</w:t>
      </w:r>
      <w:r w:rsidR="005C0C2C">
        <w:rPr>
          <w:b/>
          <w:bCs/>
        </w:rPr>
        <w:t>5</w:t>
      </w:r>
      <w:r w:rsidRPr="001B6747">
        <w:rPr>
          <w:b/>
          <w:bCs/>
        </w:rPr>
        <w:t xml:space="preserve"> года</w:t>
      </w:r>
      <w:r w:rsidRPr="001B6747">
        <w:t xml:space="preserve"> </w:t>
      </w:r>
      <w:r w:rsidR="001E4560" w:rsidRPr="001B6747">
        <w:rPr>
          <w:bCs/>
        </w:rPr>
        <w:t>и заканчивается</w:t>
      </w:r>
      <w:r w:rsidR="001E4560" w:rsidRPr="004A4D9C">
        <w:t xml:space="preserve"> </w:t>
      </w:r>
      <w:r w:rsidR="001E4560" w:rsidRPr="001B6747">
        <w:rPr>
          <w:b/>
        </w:rPr>
        <w:t>не позднее</w:t>
      </w:r>
      <w:r w:rsidR="001E4560" w:rsidRPr="001B6747">
        <w:t xml:space="preserve"> </w:t>
      </w:r>
      <w:r w:rsidR="0039389A" w:rsidRPr="001B6747">
        <w:rPr>
          <w:b/>
          <w:bCs/>
        </w:rPr>
        <w:t>18</w:t>
      </w:r>
      <w:r w:rsidR="00C90E7C">
        <w:rPr>
          <w:b/>
          <w:bCs/>
        </w:rPr>
        <w:t>:00</w:t>
      </w:r>
      <w:r w:rsidR="0039389A" w:rsidRPr="001B6747">
        <w:rPr>
          <w:b/>
          <w:bCs/>
        </w:rPr>
        <w:t xml:space="preserve"> ч.</w:t>
      </w:r>
      <w:r w:rsidR="00F8696F" w:rsidRPr="001B6747">
        <w:rPr>
          <w:b/>
          <w:bCs/>
        </w:rPr>
        <w:t xml:space="preserve"> (по </w:t>
      </w:r>
      <w:r w:rsidR="00F8696F" w:rsidRPr="00E61130">
        <w:rPr>
          <w:b/>
          <w:bCs/>
        </w:rPr>
        <w:t>московскому времени)</w:t>
      </w:r>
      <w:r w:rsidR="0039389A" w:rsidRPr="00E61130">
        <w:rPr>
          <w:b/>
          <w:bCs/>
        </w:rPr>
        <w:t xml:space="preserve"> </w:t>
      </w:r>
      <w:r w:rsidR="00E53043" w:rsidRPr="00E61130">
        <w:rPr>
          <w:b/>
          <w:bCs/>
        </w:rPr>
        <w:t>0</w:t>
      </w:r>
      <w:r w:rsidR="00E61130" w:rsidRPr="00E61130">
        <w:rPr>
          <w:b/>
          <w:bCs/>
        </w:rPr>
        <w:t>4</w:t>
      </w:r>
      <w:r w:rsidR="0039389A" w:rsidRPr="00E61130">
        <w:rPr>
          <w:b/>
          <w:bCs/>
        </w:rPr>
        <w:t xml:space="preserve"> </w:t>
      </w:r>
      <w:r w:rsidR="00E53043" w:rsidRPr="00E61130">
        <w:rPr>
          <w:b/>
          <w:bCs/>
        </w:rPr>
        <w:t>апреля</w:t>
      </w:r>
      <w:r w:rsidR="005C0C2C" w:rsidRPr="00E61130">
        <w:rPr>
          <w:b/>
          <w:bCs/>
        </w:rPr>
        <w:t xml:space="preserve"> 2025 года</w:t>
      </w:r>
      <w:r w:rsidR="00F8696F" w:rsidRPr="00E61130">
        <w:t xml:space="preserve"> </w:t>
      </w:r>
      <w:r w:rsidRPr="00E61130">
        <w:t>лично участником в личном кабинете на портале</w:t>
      </w:r>
      <w:r w:rsidRPr="001B6747">
        <w:t xml:space="preserve"> Олимпиады.</w:t>
      </w:r>
    </w:p>
    <w:p w:rsidR="000C4225" w:rsidRPr="00A15915" w:rsidRDefault="000C4225" w:rsidP="007C6CFF">
      <w:r w:rsidRPr="00A15915">
        <w:t xml:space="preserve">5.3. Длительность выполнения заданий заключительного этапа Олимпиады </w:t>
      </w:r>
      <w:r w:rsidR="001513FE" w:rsidRPr="00A15915">
        <w:t>–</w:t>
      </w:r>
      <w:r w:rsidRPr="00A15915">
        <w:t xml:space="preserve"> </w:t>
      </w:r>
      <w:r w:rsidR="00E61130">
        <w:t>1 час 30 минут.</w:t>
      </w:r>
    </w:p>
    <w:p w:rsidR="005861B4" w:rsidRPr="00E53043" w:rsidRDefault="005861B4" w:rsidP="007C6CFF">
      <w:r w:rsidRPr="00E53043">
        <w:t>5.4. Правила проведения заключительного этапа Олимпиады в очной форме</w:t>
      </w:r>
    </w:p>
    <w:p w:rsidR="005861B4" w:rsidRPr="001B6747" w:rsidRDefault="005861B4" w:rsidP="007C6CFF">
      <w:r w:rsidRPr="001B6747">
        <w:t xml:space="preserve">5.4.1. </w:t>
      </w:r>
      <w:proofErr w:type="gramStart"/>
      <w:r w:rsidRPr="001B6747">
        <w:t>Перед проведением заключительного этапа Олимпиады координаторами Олимпиады проверяются документы, удостоверяющие личность, справки из образовательного учреждения или действующие ученические билеты (их копии), т. е. удостоверяется, что работу выполняет именно то лицо, которое указано в паспорте, и что участник Олимпиады является обучающимся в образовательном учреждении Российской Федерации или иного государства, осваивающим общеобразовательные программы основного общего и среднего общего образования или их эквивалент</w:t>
      </w:r>
      <w:proofErr w:type="gramEnd"/>
      <w:r w:rsidRPr="001B6747">
        <w:t>. Лица при отсутствии документов, удостоверяющих личность</w:t>
      </w:r>
      <w:r w:rsidR="00E53043">
        <w:t xml:space="preserve"> (паспорт), </w:t>
      </w:r>
      <w:r w:rsidRPr="001B6747">
        <w:t xml:space="preserve">к выполнению </w:t>
      </w:r>
      <w:r w:rsidR="00E53043" w:rsidRPr="001B6747">
        <w:t>заданий Олимпиады</w:t>
      </w:r>
      <w:r w:rsidRPr="001B6747">
        <w:t xml:space="preserve"> не допускаются.</w:t>
      </w:r>
    </w:p>
    <w:p w:rsidR="005861B4" w:rsidRPr="001B6747" w:rsidRDefault="005861B4" w:rsidP="007C6CFF">
      <w:r w:rsidRPr="001B6747">
        <w:t>5.4.2. Перед началом выполнения заданий заключительного этапа координаторами Олимпиады участникам разъясняются основные положения настоящего Регламента, Положения и Порядка. До сведения участников доводится, что при подведении итогов и определении победителей и призёров одновременно рассматриваются работы всех участников заключительного этапа Олимпиады.</w:t>
      </w:r>
    </w:p>
    <w:p w:rsidR="005861B4" w:rsidRPr="001B6747" w:rsidRDefault="005861B4" w:rsidP="007C6CFF">
      <w:r w:rsidRPr="001B6747">
        <w:t>5.4.3. Перед входом в помещение или в самом помещении, в котором проводится заключительный этап Олимпиады, участники должны оставить вещи, включая мобильные телефоны, другие средства связи и иные технические средства, предварительно отключив их. В исключительных случаях, если это связано с ограниченными возможностями участника по состоянию здоровья, ему может быть разрешено пользование техническими приспособлениями, необходимыми для обеспечения равных возможностей по участию в Олимпиаде всех участников. В случае если используемые участником технические приспособления могут создать помехи для работы других участников, а также, в случае если участник нуждается в специально созданных условиях работы, должностное лицо, ответственное за проведение заключительного этапа Олимпиады, должно обеспечить ему возможность работы в отдельном помещении.</w:t>
      </w:r>
    </w:p>
    <w:p w:rsidR="005861B4" w:rsidRPr="001B6747" w:rsidRDefault="005861B4" w:rsidP="007C6CFF">
      <w:r w:rsidRPr="001B6747">
        <w:t>5.4.</w:t>
      </w:r>
      <w:r w:rsidR="00A745CE">
        <w:t>4</w:t>
      </w:r>
      <w:r w:rsidRPr="001B6747">
        <w:t>. Во время проведения заключительного очного этапа Олимпиады вход в аудитории разрешён Председателю и членам Оргкомитета, должностным лицам Университета и лицам, уполномоченным Председателем или заместителем Председателя Оргкомитета, должностным лицам, присутствие которых допускается федеральными нормативно-правовыми актами. Другие лица не могут находиться в помещении, в котором проводится заключительный этап Олимпиады.</w:t>
      </w:r>
    </w:p>
    <w:p w:rsidR="005861B4" w:rsidRPr="001B6747" w:rsidRDefault="005861B4" w:rsidP="007C6CFF">
      <w:r w:rsidRPr="001B6747">
        <w:t>5.4.</w:t>
      </w:r>
      <w:r w:rsidR="00A745CE">
        <w:t>5</w:t>
      </w:r>
      <w:r w:rsidRPr="001B6747">
        <w:t>. Во время проведения Олимпиады все организационные вопросы задаются участниками лицам, ответственным за проведение Олимпиады, вслух. Ответ оглашается таким образом, чтобы все участники в помещении могли его услышать. Консультирование участников по способу и существу решения заданий Олимпиады не допускается.</w:t>
      </w:r>
    </w:p>
    <w:p w:rsidR="005861B4" w:rsidRPr="001B6747" w:rsidRDefault="005861B4" w:rsidP="007C6CFF">
      <w:r w:rsidRPr="001B6747">
        <w:t>5.4.</w:t>
      </w:r>
      <w:r w:rsidR="00A745CE">
        <w:t>6</w:t>
      </w:r>
      <w:r w:rsidRPr="001B6747">
        <w:t xml:space="preserve">. </w:t>
      </w:r>
      <w:r w:rsidR="00A745CE">
        <w:t xml:space="preserve">Опоздание к началу </w:t>
      </w:r>
      <w:r w:rsidRPr="001B6747">
        <w:t>проведения Олимпиады</w:t>
      </w:r>
      <w:r w:rsidR="00A745CE">
        <w:t xml:space="preserve"> допускается не более 15 минут. </w:t>
      </w:r>
      <w:r w:rsidRPr="001B6747">
        <w:t xml:space="preserve">Опоздание на Олимпиаду не даёт права на продление времени проведения Олимпиады. После выхода из помещения, в котором проводится Олимпиада, хотя бы одного участника, ознакомленного с содержанием заданий </w:t>
      </w:r>
      <w:proofErr w:type="gramStart"/>
      <w:r w:rsidRPr="001B6747">
        <w:t xml:space="preserve">Олимпиады, опоздавшие </w:t>
      </w:r>
      <w:r w:rsidR="005C0C2C" w:rsidRPr="001B6747">
        <w:t>на Олимпиаду</w:t>
      </w:r>
      <w:r w:rsidRPr="001B6747">
        <w:t xml:space="preserve"> не допускаются</w:t>
      </w:r>
      <w:proofErr w:type="gramEnd"/>
      <w:r w:rsidRPr="001B6747">
        <w:t>.</w:t>
      </w:r>
    </w:p>
    <w:p w:rsidR="005861B4" w:rsidRPr="001B6747" w:rsidRDefault="005861B4" w:rsidP="007C6CFF">
      <w:r w:rsidRPr="001B6747">
        <w:t>5.4.</w:t>
      </w:r>
      <w:r w:rsidR="00A745CE">
        <w:t>7</w:t>
      </w:r>
      <w:r w:rsidRPr="001B6747">
        <w:t>. Каждому участнику заключительного этапа Олимпиады выдаются:</w:t>
      </w:r>
    </w:p>
    <w:p w:rsidR="005861B4" w:rsidRPr="001B6747" w:rsidRDefault="00A745CE" w:rsidP="007C6CFF">
      <w:r>
        <w:t>–</w:t>
      </w:r>
      <w:r w:rsidR="005861B4" w:rsidRPr="001B6747">
        <w:t xml:space="preserve"> </w:t>
      </w:r>
      <w:r>
        <w:t>регистрационный лист</w:t>
      </w:r>
      <w:r w:rsidR="005861B4" w:rsidRPr="001B6747">
        <w:t xml:space="preserve"> участника</w:t>
      </w:r>
      <w:r>
        <w:t xml:space="preserve"> Олимпиады</w:t>
      </w:r>
      <w:r w:rsidR="005861B4" w:rsidRPr="001B6747">
        <w:t>;</w:t>
      </w:r>
    </w:p>
    <w:p w:rsidR="005861B4" w:rsidRPr="001B6747" w:rsidRDefault="00A745CE" w:rsidP="007C6CFF">
      <w:r>
        <w:lastRenderedPageBreak/>
        <w:t>–</w:t>
      </w:r>
      <w:r w:rsidR="005861B4" w:rsidRPr="001B6747">
        <w:t xml:space="preserve"> листы бумаги для выполнения заданий Олимпиады или использования в качестве черновиков.</w:t>
      </w:r>
    </w:p>
    <w:p w:rsidR="005861B4" w:rsidRPr="001B6747" w:rsidRDefault="005861B4" w:rsidP="007C6CFF">
      <w:r w:rsidRPr="001B6747">
        <w:t>5.4.7.</w:t>
      </w:r>
      <w:r w:rsidR="00A745CE">
        <w:t>1.</w:t>
      </w:r>
      <w:r w:rsidRPr="001B6747">
        <w:t xml:space="preserve"> Участники должны заполнить </w:t>
      </w:r>
      <w:r w:rsidR="00A745CE">
        <w:t>регистрационный лист</w:t>
      </w:r>
      <w:r w:rsidR="00A745CE" w:rsidRPr="001B6747">
        <w:t xml:space="preserve"> </w:t>
      </w:r>
      <w:r w:rsidRPr="001B6747">
        <w:t xml:space="preserve">участника печатными буквами кириллического алфавита. На листах бумаги для выполнения заданий Олимпиады и на листах бумаги, используемых в качестве черновиков, персональные данные не указываются. Подпись участника на лицевой стороне </w:t>
      </w:r>
      <w:r w:rsidR="00ED4BAF">
        <w:t>регистрационного листа</w:t>
      </w:r>
      <w:r w:rsidR="00ED4BAF" w:rsidRPr="001B6747">
        <w:t xml:space="preserve"> </w:t>
      </w:r>
      <w:r w:rsidR="00ED4BAF">
        <w:t>участника</w:t>
      </w:r>
      <w:r w:rsidRPr="001B6747">
        <w:t xml:space="preserve"> подтверждает факт выполнения заданий Олимпиады именно тем лицом, персональные данные которого содержатся в </w:t>
      </w:r>
      <w:r w:rsidR="00ED4BAF">
        <w:t>регистрационном листе</w:t>
      </w:r>
      <w:r w:rsidRPr="001B6747">
        <w:t xml:space="preserve"> участника, а также факт его ознакомления и согласия с настоящим Регламентом, выдержки из которого приводятся на оборотной стороне </w:t>
      </w:r>
      <w:r w:rsidR="00ED4BAF">
        <w:t xml:space="preserve">регистрационного листа </w:t>
      </w:r>
      <w:r w:rsidRPr="001B6747">
        <w:t>участника.</w:t>
      </w:r>
    </w:p>
    <w:p w:rsidR="005861B4" w:rsidRPr="001B6747" w:rsidRDefault="005861B4" w:rsidP="007C6CFF">
      <w:r w:rsidRPr="001B6747">
        <w:t xml:space="preserve">5.4.8. После заполнения участниками </w:t>
      </w:r>
      <w:r w:rsidR="006E69A9">
        <w:t>регистрационного листа</w:t>
      </w:r>
      <w:r w:rsidR="006E69A9" w:rsidRPr="001B6747">
        <w:t xml:space="preserve"> </w:t>
      </w:r>
      <w:r w:rsidRPr="001B6747">
        <w:t>координатор раздаёт им задания Олимпиады. Размещение участников в помещении, в котором проводится заключительный этап Олимпиады, должно быть свободным. Участники, сидящие рядом, должны выполнять разные варианты заданий.</w:t>
      </w:r>
    </w:p>
    <w:p w:rsidR="005861B4" w:rsidRPr="001B6747" w:rsidRDefault="005861B4" w:rsidP="007C6CFF">
      <w:r w:rsidRPr="001B6747">
        <w:t>5.4.9. Дополнительно выдаваемые для выполнения работы листы бумаги должны быть заверены печатью Олимпиады. Все листы бумаги, используемые в качестве черновиков, должны быть помечены участником Олимпиады словом «Черновик». По завершении выполнения работы или по истечению срока, отведённого на выполнение заданий, бланки заданий Олимпиады, листы для выполнения заданий Олимпиады сдаются вместе с анкетами участников, дополнительные листы с пометкой «Черновик» сдаются координаторам отдельно от материалов письменной работы.</w:t>
      </w:r>
    </w:p>
    <w:p w:rsidR="005861B4" w:rsidRPr="001B6747" w:rsidRDefault="005861B4" w:rsidP="007C6CFF">
      <w:r w:rsidRPr="001B6747">
        <w:t xml:space="preserve">В случае обнаружения на листах для выполнения заданий Олимпиады и </w:t>
      </w:r>
      <w:r w:rsidR="005C0C2C" w:rsidRPr="001B6747">
        <w:t>иных материалах,</w:t>
      </w:r>
      <w:r w:rsidRPr="001B6747">
        <w:t xml:space="preserve"> составляющих письменную работу участника</w:t>
      </w:r>
      <w:r w:rsidR="005C0C2C" w:rsidRPr="005C0C2C">
        <w:t>,</w:t>
      </w:r>
      <w:r w:rsidRPr="001B6747">
        <w:t xml:space="preserve"> пометок, позволяющих установить авторство работы, такая работа не проверяется, её автору выставляется низший балл (ноль баллов), о чем уполномоченные должностные лица составляют акт.</w:t>
      </w:r>
    </w:p>
    <w:p w:rsidR="005861B4" w:rsidRPr="001B6747" w:rsidRDefault="005861B4" w:rsidP="007C6CFF">
      <w:r w:rsidRPr="001B6747">
        <w:t xml:space="preserve">5.4.10. Работа выполняется шариковой, перьевой или </w:t>
      </w:r>
      <w:proofErr w:type="spellStart"/>
      <w:r w:rsidRPr="001B6747">
        <w:t>гелевой</w:t>
      </w:r>
      <w:proofErr w:type="spellEnd"/>
      <w:r w:rsidRPr="001B6747">
        <w:t xml:space="preserve"> ручкой с чернилами чёрного, синего или фиолетового цвета; использование корректирующих приспособлений не допускается. В противном случае работа не проверяется, её автору выставляется низший балл (ноль баллов), о чём составляется соответствующий акт.</w:t>
      </w:r>
    </w:p>
    <w:p w:rsidR="005861B4" w:rsidRPr="001B6747" w:rsidRDefault="005861B4" w:rsidP="007C6CFF">
      <w:r w:rsidRPr="001B6747">
        <w:t xml:space="preserve">5.4.11. Для оформления ответов на задания Олимпиады, требующих геометрических построений, участник может дополнительно использовать карандаш, циркуль, транспортир, линейку и </w:t>
      </w:r>
      <w:proofErr w:type="spellStart"/>
      <w:r w:rsidRPr="001B6747">
        <w:t>стирательную</w:t>
      </w:r>
      <w:proofErr w:type="spellEnd"/>
      <w:r w:rsidRPr="001B6747">
        <w:t xml:space="preserve"> резинку (ластик).</w:t>
      </w:r>
    </w:p>
    <w:p w:rsidR="005861B4" w:rsidRPr="001B6747" w:rsidRDefault="005861B4" w:rsidP="007C6CFF">
      <w:r w:rsidRPr="001B6747">
        <w:t>5.4.12. Участник может использовать непрограммируемый микрокалькулятор для расчётов при выполнении заданий.</w:t>
      </w:r>
    </w:p>
    <w:p w:rsidR="005861B4" w:rsidRPr="001B6747" w:rsidRDefault="005861B4" w:rsidP="007C6CFF">
      <w:r w:rsidRPr="001B6747">
        <w:t>5.4.13. В местах проведения Олимпиады не допускается наличие у участников и использование участниками:</w:t>
      </w:r>
    </w:p>
    <w:p w:rsidR="005861B4" w:rsidRPr="001B6747" w:rsidRDefault="005861B4" w:rsidP="007C6CFF">
      <w:r w:rsidRPr="001B6747">
        <w:t>5.4.13.1. персональных вычислительных машин (в том числе портативных компьютеров, карманных портативных компьютеров и т. д.), иной электронно-вычислительной техники (в т.ч. калькуляторов) и других технических средств, за исключением случаев, предусмотренных пунктом 5.4.12 настоящего Регламента;</w:t>
      </w:r>
    </w:p>
    <w:p w:rsidR="005861B4" w:rsidRPr="001B6747" w:rsidRDefault="005861B4" w:rsidP="007C6CFF">
      <w:r w:rsidRPr="001B6747">
        <w:t>5.4.13.2. мобильных телефонов и иных сре</w:t>
      </w:r>
      <w:proofErr w:type="gramStart"/>
      <w:r w:rsidRPr="001B6747">
        <w:t>дств св</w:t>
      </w:r>
      <w:proofErr w:type="gramEnd"/>
      <w:r w:rsidRPr="001B6747">
        <w:t>язи (в том числе для выполнения вычислений);</w:t>
      </w:r>
    </w:p>
    <w:p w:rsidR="005861B4" w:rsidRPr="001B6747" w:rsidRDefault="005861B4" w:rsidP="007C6CFF">
      <w:r w:rsidRPr="001B6747">
        <w:t xml:space="preserve">5.4.13.3. канцелярских принадлежностей, за исключением перечисленных в пунктах </w:t>
      </w:r>
      <w:r w:rsidR="00522BB4" w:rsidRPr="001B6747">
        <w:t>5.4.10</w:t>
      </w:r>
      <w:r w:rsidRPr="001B6747">
        <w:t xml:space="preserve"> и </w:t>
      </w:r>
      <w:r w:rsidR="00522BB4" w:rsidRPr="001B6747">
        <w:t xml:space="preserve">5.4.11 </w:t>
      </w:r>
      <w:r w:rsidRPr="001B6747">
        <w:t>настоящего Регламента;</w:t>
      </w:r>
    </w:p>
    <w:p w:rsidR="005861B4" w:rsidRPr="001B6747" w:rsidRDefault="005861B4" w:rsidP="007C6CFF">
      <w:r w:rsidRPr="001B6747">
        <w:t>5.4.13.4. любых справочных материалов (в том числе учебных пособий, монографий, конспектов, справочных таблиц и т.</w:t>
      </w:r>
      <w:r w:rsidR="00040BA0" w:rsidRPr="001B6747">
        <w:t xml:space="preserve"> </w:t>
      </w:r>
      <w:r w:rsidRPr="001B6747">
        <w:t xml:space="preserve">д.), если они не включены в состав материалов заданий Олимпиады по </w:t>
      </w:r>
      <w:r w:rsidR="009727EB">
        <w:t>биологии</w:t>
      </w:r>
      <w:r w:rsidRPr="001B6747">
        <w:t>.</w:t>
      </w:r>
    </w:p>
    <w:p w:rsidR="005861B4" w:rsidRPr="001B6747" w:rsidRDefault="005861B4" w:rsidP="007C6CFF">
      <w:r w:rsidRPr="001B6747">
        <w:t>5.4.14. Работа выполняется каждым участником самостоятельно.</w:t>
      </w:r>
    </w:p>
    <w:p w:rsidR="005861B4" w:rsidRPr="001B6747" w:rsidRDefault="00022D43" w:rsidP="007C6CFF">
      <w:r w:rsidRPr="001B6747">
        <w:t>5.4.15.</w:t>
      </w:r>
      <w:r w:rsidR="005861B4" w:rsidRPr="001B6747">
        <w:t xml:space="preserve"> Во время проведения Олимпиады не допускается общение участников друг с другом, самостоятельное пересаживание и свободное перемещение участников по помещению или зданию, в котором проводится Олимпиада. Возможность и порядок кратковременного выхода участников из помещения, в котором проводится Олимпиада, доводятся до участников лицами, ответственными за проведение Олимпиады, непосредственно перед её началом. Кратковременный выход участника из помещения, в котором проводится Олимпиада, </w:t>
      </w:r>
      <w:r w:rsidR="005861B4" w:rsidRPr="001B6747">
        <w:lastRenderedPageBreak/>
        <w:t>производится в сопровождении одного из лиц, ответственных за проведение Олимпиады. Письменная работа участника на время его отсутствия сдаётся, на анкете участника Олимпиады лицом, ответственным за проведение Олимпиады, фиксируется время выхода и время возвращения участника. Указанное отсутствие участника в помещении, в котором проводится Олимпиада, не даёт права на продление времени проведения Олимпиады.</w:t>
      </w:r>
    </w:p>
    <w:p w:rsidR="005861B4" w:rsidRPr="001B6747" w:rsidRDefault="00022D43" w:rsidP="007C6CFF">
      <w:r w:rsidRPr="001B6747">
        <w:t>5.4.16.</w:t>
      </w:r>
      <w:r w:rsidR="005861B4" w:rsidRPr="001B6747">
        <w:t xml:space="preserve"> В случае выявления нарушения участником Олимпиады порядка проведения Олимпиады лица, привлекаемые к проведению Олимпиады, удаляют его из аудитории, о чём составляют акт. Участнику, удалённому с места проведения Олимпиады за нарушение порядка проведения Олимпиады, выставляется низший балл (ноль баллов). В целях обеспечения надлежащего порядка в помещениях, в которых проводится заключительный этап Олимпиады, может осуществляться аудио- и видеозапись хода проведения Олимпиады. Организационный комитет Олимпиады вправе аннулировать результаты участника в случае выявления при последующем обращении к аудио- и видеозаписи хода проведения Олимпиады </w:t>
      </w:r>
      <w:proofErr w:type="gramStart"/>
      <w:r w:rsidR="005861B4" w:rsidRPr="001B6747">
        <w:t>нарушения</w:t>
      </w:r>
      <w:proofErr w:type="gramEnd"/>
      <w:r w:rsidR="005861B4" w:rsidRPr="001B6747">
        <w:t xml:space="preserve"> им установленного порядка проведения Олимпиады. В этом случае участник в письменной форме информируется заместителем председателя Оргкомитета о выявленном нарушении и решении Оргкомитета в срок не позднее трёх рабочих дней с момента принятия им соответствующего решения.</w:t>
      </w:r>
    </w:p>
    <w:p w:rsidR="005861B4" w:rsidRPr="00892D39" w:rsidRDefault="00022D43" w:rsidP="007C6CFF">
      <w:r w:rsidRPr="001B6747">
        <w:t>5.4.17.</w:t>
      </w:r>
      <w:r w:rsidR="005861B4" w:rsidRPr="001B6747">
        <w:t xml:space="preserve"> По окончании заключительного этапа Олимпиады лица, ответственные за проведение соответствующего этапа Олимпиады, объявляют об окончании проведения Олимпиады, собирают все письменные работы участников, </w:t>
      </w:r>
      <w:r w:rsidR="009727EB">
        <w:t>регистрационные бланки</w:t>
      </w:r>
      <w:r w:rsidR="005861B4" w:rsidRPr="001B6747">
        <w:t xml:space="preserve"> участников. Письменные работы участников пересчитываются, опечатываются, актируются и доставляются для организации проверки в установленном порядке. Жюри Олимпиады проводит проверку работ всех участников в обезличенном виде, в форме, исключающей установление авторства работы, для чего все письменные работы участников шифруются. </w:t>
      </w:r>
      <w:r w:rsidR="005861B4" w:rsidRPr="00E61130">
        <w:t>Черновики выполненных работ к шифрованию и проверке не допускаются.</w:t>
      </w:r>
    </w:p>
    <w:p w:rsidR="00AF7660" w:rsidRPr="00E61130" w:rsidRDefault="00AF7660" w:rsidP="00AF7660">
      <w:pPr>
        <w:spacing w:after="4" w:line="260" w:lineRule="auto"/>
        <w:ind w:left="142" w:firstLine="491"/>
      </w:pPr>
      <w:r w:rsidRPr="00E61130">
        <w:t>5.4.2. Правила проведения заключительного этапа Олимпиады с применением дистанционных образовательных технологий:</w:t>
      </w:r>
    </w:p>
    <w:p w:rsidR="00AF7660" w:rsidRPr="00836979" w:rsidRDefault="00AF7660" w:rsidP="00AF7660">
      <w:pPr>
        <w:ind w:left="109" w:right="243"/>
      </w:pPr>
      <w:r w:rsidRPr="00836979">
        <w:t xml:space="preserve">5.4.21. Участники заключительного этапа Олимпиады несут ответственность за выполнение необходимых условий для работы </w:t>
      </w:r>
      <w:proofErr w:type="spellStart"/>
      <w:r w:rsidRPr="00836979">
        <w:t>прокторинга</w:t>
      </w:r>
      <w:proofErr w:type="spellEnd"/>
      <w:r w:rsidRPr="00836979">
        <w:t>, а также соглашаются на видео- и аудиозапись процесса выполнения заданий заключительного этапа. В случае возникновения проблем у участника заключительного этапа Олимпиады с техническими устройствами или доступом к информационно-телекоммуникационной сети «Интернет» (в том числе неисправность или поломки технических средств либо сбои в подключении к сети «Интернет») возможность повторного выполнения заданий заключительного этапа не предоставляется.</w:t>
      </w:r>
    </w:p>
    <w:p w:rsidR="00AF7660" w:rsidRPr="00836979" w:rsidRDefault="00AF7660" w:rsidP="00AF7660">
      <w:pPr>
        <w:ind w:left="109" w:right="236"/>
      </w:pPr>
      <w:r w:rsidRPr="00836979">
        <w:t>5.4.22. Перед началом выполнения заданий заключительного этапа координаторами Олимпиады участникам разъясняются основные положения настоящего Регламента, Положения и Порядка. До сведения участников доводится, что при подведении итогов и определении победителей и призёров одновременно рассматриваются работы всех участников заключительного этапа Олимпиады.</w:t>
      </w:r>
    </w:p>
    <w:p w:rsidR="00BD6789" w:rsidRDefault="00AF7660" w:rsidP="00AF7660">
      <w:pPr>
        <w:ind w:left="109" w:right="222"/>
      </w:pPr>
      <w:r w:rsidRPr="00836979">
        <w:t xml:space="preserve">5.4.23. Перед началом заключительного этапа Олимпиады </w:t>
      </w:r>
      <w:r w:rsidR="00BD6789">
        <w:t xml:space="preserve">участники заполняют </w:t>
      </w:r>
      <w:proofErr w:type="gramStart"/>
      <w:r w:rsidR="00BD6789">
        <w:t>регистрационную</w:t>
      </w:r>
      <w:proofErr w:type="gramEnd"/>
      <w:r w:rsidR="00BD6789">
        <w:t xml:space="preserve"> </w:t>
      </w:r>
      <w:proofErr w:type="spellStart"/>
      <w:r w:rsidR="00BD6789">
        <w:t>гугл-форму</w:t>
      </w:r>
      <w:proofErr w:type="spellEnd"/>
      <w:r w:rsidR="00AB66E2">
        <w:t>.</w:t>
      </w:r>
      <w:r w:rsidR="00BD6789">
        <w:t xml:space="preserve"> </w:t>
      </w:r>
    </w:p>
    <w:p w:rsidR="00AF7660" w:rsidRPr="00836979" w:rsidRDefault="00AF7660" w:rsidP="00AF7660">
      <w:pPr>
        <w:ind w:left="633" w:right="72" w:firstLine="0"/>
      </w:pPr>
      <w:r w:rsidRPr="00836979">
        <w:t xml:space="preserve">5.4.2.3.1. </w:t>
      </w:r>
      <w:r w:rsidR="00BD6789">
        <w:t xml:space="preserve">Участники обязаны </w:t>
      </w:r>
      <w:r w:rsidRPr="00836979">
        <w:t>ознакомиться с настоящим Регламентом;</w:t>
      </w:r>
    </w:p>
    <w:p w:rsidR="00AF7660" w:rsidRPr="00BD6789" w:rsidRDefault="00AF7660" w:rsidP="00AF7660">
      <w:pPr>
        <w:ind w:left="109" w:right="72"/>
      </w:pPr>
      <w:r w:rsidRPr="00836979">
        <w:t xml:space="preserve">5.4.2.3.2. </w:t>
      </w:r>
      <w:r w:rsidR="00BD6789">
        <w:t>О</w:t>
      </w:r>
      <w:r w:rsidRPr="00836979">
        <w:t xml:space="preserve">знакомиться с инструкцией по работе в системе </w:t>
      </w:r>
      <w:proofErr w:type="spellStart"/>
      <w:r w:rsidRPr="00836979">
        <w:t>прокторинга</w:t>
      </w:r>
      <w:proofErr w:type="spellEnd"/>
      <w:r w:rsidRPr="00836979">
        <w:t xml:space="preserve"> «</w:t>
      </w:r>
      <w:proofErr w:type="spellStart"/>
      <w:r w:rsidRPr="00836979">
        <w:t>Examus</w:t>
      </w:r>
      <w:proofErr w:type="spellEnd"/>
      <w:r w:rsidRPr="00836979">
        <w:t xml:space="preserve">», </w:t>
      </w:r>
      <w:r w:rsidRPr="00BD6789">
        <w:t>опубликованной на официальном портале Олимпиады</w:t>
      </w:r>
      <w:r w:rsidR="002C4054" w:rsidRPr="00BD6789">
        <w:t xml:space="preserve"> </w:t>
      </w:r>
      <w:hyperlink r:id="rId10" w:tgtFrame="_blank" w:history="1">
        <w:r w:rsidR="002C4054" w:rsidRPr="00BD6789">
          <w:rPr>
            <w:rStyle w:val="a5"/>
            <w:color w:val="auto"/>
            <w:u w:val="none"/>
            <w:shd w:val="clear" w:color="auto" w:fill="FFFFFF"/>
          </w:rPr>
          <w:t>https://ru.examus.net/syscheck</w:t>
        </w:r>
      </w:hyperlink>
      <w:r w:rsidR="00BD6789">
        <w:t>;</w:t>
      </w:r>
      <w:r w:rsidRPr="00BD6789">
        <w:t xml:space="preserve"> </w:t>
      </w:r>
    </w:p>
    <w:p w:rsidR="00AF7660" w:rsidRPr="00836979" w:rsidRDefault="00AF7660" w:rsidP="00FC49F8">
      <w:pPr>
        <w:spacing w:after="35"/>
        <w:ind w:right="72"/>
      </w:pPr>
      <w:r w:rsidRPr="00836979">
        <w:t xml:space="preserve">5.4.2.3.3. </w:t>
      </w:r>
      <w:proofErr w:type="gramStart"/>
      <w:r w:rsidR="00FC49F8">
        <w:t>П</w:t>
      </w:r>
      <w:r w:rsidR="00FC49F8" w:rsidRPr="00836979">
        <w:t xml:space="preserve">еред прохождением Олимпиады участник должен войти в систему </w:t>
      </w:r>
      <w:r w:rsidR="00FC49F8">
        <w:t>тестирования</w:t>
      </w:r>
      <w:r w:rsidR="00FC49F8" w:rsidRPr="00BD6789">
        <w:t xml:space="preserve"> по адресу </w:t>
      </w:r>
      <w:hyperlink r:id="rId11" w:tgtFrame="_blank" w:history="1">
        <w:r w:rsidR="00FC49F8" w:rsidRPr="00BD6789">
          <w:rPr>
            <w:rStyle w:val="a5"/>
            <w:color w:val="auto"/>
            <w:shd w:val="clear" w:color="auto" w:fill="FFFFFF"/>
          </w:rPr>
          <w:t>https://go.startexam.com/at28170</w:t>
        </w:r>
      </w:hyperlink>
      <w:r w:rsidR="00FC49F8" w:rsidRPr="00BD6789">
        <w:t xml:space="preserve"> </w:t>
      </w:r>
      <w:r w:rsidR="00FC49F8">
        <w:t xml:space="preserve">для пробной проверки технических возможностей с автоматическим </w:t>
      </w:r>
      <w:proofErr w:type="spellStart"/>
      <w:r w:rsidR="00FC49F8">
        <w:t>проктерингом</w:t>
      </w:r>
      <w:proofErr w:type="spellEnd"/>
      <w:r w:rsidR="00FC49F8">
        <w:t>, согласно инструкции на сайте.</w:t>
      </w:r>
      <w:proofErr w:type="gramEnd"/>
    </w:p>
    <w:p w:rsidR="00AF7660" w:rsidRPr="00836979" w:rsidRDefault="00AF7660" w:rsidP="00AF7660">
      <w:pPr>
        <w:ind w:left="109" w:right="193"/>
      </w:pPr>
      <w:r w:rsidRPr="00836979">
        <w:t xml:space="preserve">5.4.2.3.4. </w:t>
      </w:r>
      <w:r w:rsidR="00FC49F8">
        <w:t>П</w:t>
      </w:r>
      <w:r w:rsidR="00FC49F8" w:rsidRPr="00836979">
        <w:t xml:space="preserve">еред прохождением Олимпиады участник должен войти в систему </w:t>
      </w:r>
      <w:r w:rsidR="00FC49F8">
        <w:t>тестирования</w:t>
      </w:r>
      <w:r w:rsidR="00FC49F8" w:rsidRPr="00BD6789">
        <w:t xml:space="preserve"> по адресу </w:t>
      </w:r>
      <w:hyperlink r:id="rId12" w:tgtFrame="_blank" w:history="1">
        <w:r w:rsidR="00FC49F8" w:rsidRPr="00BD6789">
          <w:rPr>
            <w:rStyle w:val="a5"/>
            <w:color w:val="auto"/>
            <w:shd w:val="clear" w:color="auto" w:fill="FFFFFF"/>
          </w:rPr>
          <w:t>https://go.startexam.com/at28170</w:t>
        </w:r>
      </w:hyperlink>
      <w:r w:rsidR="00FC49F8">
        <w:t>, вход в которую станет доступным 05 апреля 2025 г. в 15:00 для решения олимпиадных заданий.</w:t>
      </w:r>
      <w:r w:rsidR="00FC49F8" w:rsidRPr="00BD6789">
        <w:t xml:space="preserve"> </w:t>
      </w:r>
      <w:r w:rsidR="00FC49F8">
        <w:t>Время решения заданий – 1 час 30 минут.</w:t>
      </w:r>
    </w:p>
    <w:p w:rsidR="00AB66E2" w:rsidRDefault="00AF7660" w:rsidP="00AB66E2">
      <w:pPr>
        <w:ind w:left="109" w:right="222"/>
      </w:pPr>
      <w:r w:rsidRPr="00836979">
        <w:t>5.4.2.3.5.</w:t>
      </w:r>
      <w:r w:rsidR="00AB66E2">
        <w:t xml:space="preserve"> Участники получают по электронной почте пароль для вхождения в систему тестирования не </w:t>
      </w:r>
      <w:proofErr w:type="gramStart"/>
      <w:r w:rsidR="00AB66E2">
        <w:t>позднее</w:t>
      </w:r>
      <w:proofErr w:type="gramEnd"/>
      <w:r w:rsidR="00AB66E2">
        <w:t xml:space="preserve"> чем за 1 день до начала заключительного этапа Олимпиады.</w:t>
      </w:r>
    </w:p>
    <w:p w:rsidR="00AB66E2" w:rsidRDefault="00AF7660" w:rsidP="00AF7660">
      <w:pPr>
        <w:ind w:left="28" w:right="72"/>
      </w:pPr>
      <w:r w:rsidRPr="00836979">
        <w:lastRenderedPageBreak/>
        <w:t xml:space="preserve">5.4.2.4. В день проведения заключительного этапа участник должен своевременно войти в систему </w:t>
      </w:r>
      <w:r w:rsidR="00AB66E2">
        <w:t>тестирования для</w:t>
      </w:r>
      <w:r w:rsidRPr="00836979">
        <w:t xml:space="preserve"> выполнения олимпиадных заданий. </w:t>
      </w:r>
    </w:p>
    <w:p w:rsidR="00AF7660" w:rsidRPr="00836979" w:rsidRDefault="00AF7660" w:rsidP="00AF7660">
      <w:pPr>
        <w:ind w:left="28" w:right="72"/>
      </w:pPr>
      <w:r w:rsidRPr="00836979">
        <w:t xml:space="preserve">5.4.2.5. Участники, допущенные к заключительному этапу Олимпиады, но опоздавшие к началу проведения Олимпиады на </w:t>
      </w:r>
      <w:r w:rsidR="00C837FF" w:rsidRPr="00836979">
        <w:t>15</w:t>
      </w:r>
      <w:r w:rsidRPr="00836979">
        <w:t xml:space="preserve"> минут и более, не допускаются до выполнения заданий заключительного этапа.</w:t>
      </w:r>
    </w:p>
    <w:p w:rsidR="00AF7660" w:rsidRPr="00836979" w:rsidRDefault="00AF7660" w:rsidP="00AF7660">
      <w:pPr>
        <w:ind w:left="28" w:right="72"/>
      </w:pPr>
      <w:r w:rsidRPr="00836979">
        <w:t>5.4.2.6. Участники заключительного этапа Олимпиады должны соблюдать следующие требования:</w:t>
      </w:r>
    </w:p>
    <w:p w:rsidR="00AF7660" w:rsidRPr="00836979" w:rsidRDefault="00AF7660" w:rsidP="00AF7660">
      <w:pPr>
        <w:ind w:left="36" w:right="72"/>
      </w:pPr>
      <w:r w:rsidRPr="00836979">
        <w:t xml:space="preserve">5.4.26.1. </w:t>
      </w:r>
      <w:r w:rsidR="00AB66E2">
        <w:t>О</w:t>
      </w:r>
      <w:r w:rsidRPr="00836979">
        <w:t xml:space="preserve">беспечить необходимые условия для работы системы </w:t>
      </w:r>
      <w:proofErr w:type="spellStart"/>
      <w:r w:rsidRPr="00836979">
        <w:t>прокторинга</w:t>
      </w:r>
      <w:proofErr w:type="spellEnd"/>
      <w:r w:rsidRPr="00836979">
        <w:t>, в том числе в соответствии с рекомендациями к подготовке рабочего места;</w:t>
      </w:r>
    </w:p>
    <w:p w:rsidR="00AF7660" w:rsidRPr="00836979" w:rsidRDefault="00AF7660" w:rsidP="00AF7660">
      <w:pPr>
        <w:ind w:left="36" w:right="72"/>
      </w:pPr>
      <w:r w:rsidRPr="00836979">
        <w:t xml:space="preserve">5.4.2.6.2. </w:t>
      </w:r>
      <w:r w:rsidR="00AB66E2">
        <w:t>И</w:t>
      </w:r>
      <w:r w:rsidRPr="00836979">
        <w:t>спользовать для идентификации оригинал документа, удостоверяющий личность</w:t>
      </w:r>
      <w:r w:rsidR="00AB66E2">
        <w:t xml:space="preserve"> (паспорт, свидетельство о рождении)</w:t>
      </w:r>
      <w:r w:rsidRPr="00836979">
        <w:t>. Участник олимпиады соглашается, что лицо, чьи документ идентификации личности и изображение были зафиксированы, является владельцем данной учётной записи;</w:t>
      </w:r>
    </w:p>
    <w:p w:rsidR="00AF7660" w:rsidRPr="00836979" w:rsidRDefault="00AF7660" w:rsidP="00AF7660">
      <w:pPr>
        <w:ind w:left="43" w:right="72"/>
      </w:pPr>
      <w:r w:rsidRPr="00836979">
        <w:t xml:space="preserve">5.4.2.6.3. </w:t>
      </w:r>
      <w:r w:rsidR="00AB66E2">
        <w:t>Н</w:t>
      </w:r>
      <w:r w:rsidRPr="00836979">
        <w:t xml:space="preserve">е покидать зону видимости </w:t>
      </w:r>
      <w:proofErr w:type="spellStart"/>
      <w:r w:rsidRPr="00836979">
        <w:t>веб-камеры</w:t>
      </w:r>
      <w:proofErr w:type="spellEnd"/>
      <w:r w:rsidRPr="00836979">
        <w:t xml:space="preserve"> во время выполнения заданий заключительного этапа Олимпиады;</w:t>
      </w:r>
    </w:p>
    <w:p w:rsidR="00AF7660" w:rsidRPr="00836979" w:rsidRDefault="00AF7660" w:rsidP="00AF7660">
      <w:pPr>
        <w:ind w:left="36" w:right="72"/>
      </w:pPr>
      <w:r w:rsidRPr="00836979">
        <w:t xml:space="preserve">5.4.2.6.4. </w:t>
      </w:r>
      <w:r w:rsidR="00AB66E2">
        <w:t>П</w:t>
      </w:r>
      <w:r w:rsidRPr="00836979">
        <w:t>ри выполнении заданий</w:t>
      </w:r>
      <w:r w:rsidR="002C4054" w:rsidRPr="00836979">
        <w:t xml:space="preserve"> ответы </w:t>
      </w:r>
      <w:r w:rsidR="00AB66E2">
        <w:t>необходимо</w:t>
      </w:r>
      <w:r w:rsidR="002C4054" w:rsidRPr="00836979">
        <w:t xml:space="preserve"> вносить в матрицы ответов в электронном виде</w:t>
      </w:r>
      <w:r w:rsidR="00AB66E2">
        <w:t xml:space="preserve">; использование </w:t>
      </w:r>
      <w:r w:rsidR="002C4054" w:rsidRPr="00836979">
        <w:t xml:space="preserve">  </w:t>
      </w:r>
      <w:r w:rsidR="00AB66E2" w:rsidRPr="00836979">
        <w:t xml:space="preserve">бумажных   </w:t>
      </w:r>
      <w:r w:rsidR="00AB66E2">
        <w:t>черновиков допускается</w:t>
      </w:r>
      <w:r w:rsidR="00836979" w:rsidRPr="00836979">
        <w:t xml:space="preserve">. </w:t>
      </w:r>
      <w:r w:rsidRPr="00836979">
        <w:t xml:space="preserve"> </w:t>
      </w:r>
      <w:r w:rsidR="00836979" w:rsidRPr="00836979">
        <w:t>У</w:t>
      </w:r>
      <w:r w:rsidRPr="00836979">
        <w:t xml:space="preserve">частник Олимпиады по требованию проктора обязуется расположить камеру так, чтобы обеспечить видимость для проктора не только участника Олимпиады, но и места расположения данных </w:t>
      </w:r>
      <w:r w:rsidR="00AB66E2">
        <w:t>черновиков</w:t>
      </w:r>
      <w:r w:rsidRPr="00836979">
        <w:t>;</w:t>
      </w:r>
    </w:p>
    <w:p w:rsidR="00AF7660" w:rsidRPr="00836979" w:rsidRDefault="00AF7660" w:rsidP="00AF7660">
      <w:pPr>
        <w:ind w:left="109" w:right="72"/>
      </w:pPr>
      <w:r w:rsidRPr="00836979">
        <w:t xml:space="preserve">5.4.2.6.5. </w:t>
      </w:r>
      <w:r w:rsidR="00AB66E2">
        <w:t>Черновики не предоставляются и не проверяются;</w:t>
      </w:r>
    </w:p>
    <w:p w:rsidR="00AF7660" w:rsidRPr="00836979" w:rsidRDefault="00AF7660" w:rsidP="00AF7660">
      <w:pPr>
        <w:ind w:left="43" w:right="72"/>
      </w:pPr>
      <w:r w:rsidRPr="00836979">
        <w:t xml:space="preserve">5.4.2.6.6. </w:t>
      </w:r>
      <w:r w:rsidR="00AB66E2">
        <w:t>Н</w:t>
      </w:r>
      <w:r w:rsidRPr="00836979">
        <w:t>е отключать микрофон и не снижать его уровень чувствительности к звуку во время тестирования;</w:t>
      </w:r>
    </w:p>
    <w:p w:rsidR="00AF7660" w:rsidRPr="00836979" w:rsidRDefault="00AF7660" w:rsidP="00AF7660">
      <w:pPr>
        <w:ind w:left="43" w:right="72"/>
      </w:pPr>
      <w:r w:rsidRPr="00836979">
        <w:t xml:space="preserve">5.4.2.6.7. </w:t>
      </w:r>
      <w:r w:rsidR="00AB66E2">
        <w:t>И</w:t>
      </w:r>
      <w:r w:rsidRPr="00836979">
        <w:t>спользовать только одно средство вывода изображения (монитор), одну клавиатуру, одну компьютерную мышь;</w:t>
      </w:r>
    </w:p>
    <w:p w:rsidR="00AF7660" w:rsidRPr="00836979" w:rsidRDefault="00AF7660" w:rsidP="00AF7660">
      <w:pPr>
        <w:ind w:left="28" w:right="72"/>
      </w:pPr>
      <w:r w:rsidRPr="00836979">
        <w:t xml:space="preserve">5.4.2.6.8. </w:t>
      </w:r>
      <w:r w:rsidR="00966B7A">
        <w:t>У</w:t>
      </w:r>
      <w:r w:rsidR="00966B7A" w:rsidRPr="00836979">
        <w:t>частник олимпиады не имеет права предоставлять доступ к компьютеру посторонним лицам во время выполнения заданий заключительного этапа, в том числе посредствам программ для удалённого управления компьютером</w:t>
      </w:r>
      <w:r w:rsidR="00966B7A">
        <w:t>;</w:t>
      </w:r>
    </w:p>
    <w:p w:rsidR="00966B7A" w:rsidRDefault="00AF7660" w:rsidP="00AF7660">
      <w:pPr>
        <w:ind w:left="21" w:right="72"/>
      </w:pPr>
      <w:r w:rsidRPr="00836979">
        <w:t xml:space="preserve">5.4.2.6.9. </w:t>
      </w:r>
      <w:r w:rsidR="00966B7A">
        <w:t>Не имеет право в</w:t>
      </w:r>
      <w:r w:rsidR="00966B7A" w:rsidRPr="00836979">
        <w:t>ступать в разговоры с третьими лицами</w:t>
      </w:r>
      <w:r w:rsidR="00966B7A">
        <w:t>;</w:t>
      </w:r>
    </w:p>
    <w:p w:rsidR="00AF7660" w:rsidRPr="00836979" w:rsidRDefault="00AF7660" w:rsidP="00AF7660">
      <w:pPr>
        <w:ind w:left="21" w:right="72"/>
      </w:pPr>
      <w:r w:rsidRPr="00836979">
        <w:t xml:space="preserve">5.4.2.6.10. </w:t>
      </w:r>
      <w:proofErr w:type="gramStart"/>
      <w:r w:rsidR="00966B7A">
        <w:t>Не имеет право</w:t>
      </w:r>
      <w:r w:rsidR="00966B7A" w:rsidRPr="00966B7A">
        <w:t xml:space="preserve"> </w:t>
      </w:r>
      <w:r w:rsidR="00966B7A" w:rsidRPr="00836979">
        <w:t>открывать другие вкладки браузера, использовать справочные материалы</w:t>
      </w:r>
      <w:r w:rsidR="00966B7A">
        <w:t xml:space="preserve"> (книги, записи и т.</w:t>
      </w:r>
      <w:r w:rsidR="00966B7A" w:rsidRPr="00836979">
        <w:t xml:space="preserve">д.), любые </w:t>
      </w:r>
      <w:proofErr w:type="spellStart"/>
      <w:r w:rsidR="00966B7A" w:rsidRPr="00836979">
        <w:t>гаджеты</w:t>
      </w:r>
      <w:proofErr w:type="spellEnd"/>
      <w:r w:rsidR="00966B7A" w:rsidRPr="00836979">
        <w:t xml:space="preserve"> (мобильные телефоны, пейджеры, планшеты, умные часы, программируемые калькуляторы и т. д.), наушники, дополнительные мониторы и компьютерную технику</w:t>
      </w:r>
      <w:r w:rsidR="00966B7A">
        <w:t>;</w:t>
      </w:r>
      <w:proofErr w:type="gramEnd"/>
    </w:p>
    <w:p w:rsidR="00AF7660" w:rsidRPr="00836979" w:rsidRDefault="00AF7660" w:rsidP="00AF7660">
      <w:pPr>
        <w:ind w:left="7" w:right="72"/>
      </w:pPr>
      <w:r w:rsidRPr="00836979">
        <w:t>5.4.2.6.11.</w:t>
      </w:r>
      <w:r w:rsidR="00966B7A">
        <w:t xml:space="preserve"> </w:t>
      </w:r>
      <w:r w:rsidRPr="00836979">
        <w:t>Использование мобильного телефона разрешено только после окончания решения заданий Олимпиады;</w:t>
      </w:r>
    </w:p>
    <w:p w:rsidR="00AF7660" w:rsidRPr="00836979" w:rsidRDefault="00AF7660" w:rsidP="00AF7660">
      <w:pPr>
        <w:ind w:left="14" w:right="72"/>
      </w:pPr>
      <w:r w:rsidRPr="00836979">
        <w:t>5.4.2</w:t>
      </w:r>
      <w:r w:rsidR="008C3E5C">
        <w:t>.</w:t>
      </w:r>
      <w:r w:rsidRPr="00836979">
        <w:t xml:space="preserve">6.12. </w:t>
      </w:r>
      <w:r w:rsidR="00966B7A">
        <w:t>Не допускается</w:t>
      </w:r>
      <w:r w:rsidRPr="00836979">
        <w:t xml:space="preserve"> проговаривать вопрос</w:t>
      </w:r>
      <w:r w:rsidR="00966B7A">
        <w:t xml:space="preserve">ов </w:t>
      </w:r>
      <w:r w:rsidRPr="00836979">
        <w:t>и задания вслух с уровнем громкости, обеспечивающим возможность третьим лицам услышать текст заданий;</w:t>
      </w:r>
    </w:p>
    <w:p w:rsidR="00AF7660" w:rsidRPr="00836979" w:rsidRDefault="00AF7660" w:rsidP="00AF7660">
      <w:pPr>
        <w:numPr>
          <w:ilvl w:val="0"/>
          <w:numId w:val="13"/>
        </w:numPr>
        <w:spacing w:after="5" w:line="264" w:lineRule="auto"/>
        <w:ind w:left="823" w:right="36" w:hanging="212"/>
      </w:pPr>
      <w:r w:rsidRPr="00836979">
        <w:t>4.2</w:t>
      </w:r>
      <w:r w:rsidR="008C3E5C">
        <w:t>.</w:t>
      </w:r>
      <w:r w:rsidRPr="00836979">
        <w:t>6</w:t>
      </w:r>
      <w:r w:rsidR="00966B7A">
        <w:t>.</w:t>
      </w:r>
      <w:r w:rsidRPr="00836979">
        <w:t xml:space="preserve"> 13. </w:t>
      </w:r>
      <w:r w:rsidR="00966B7A">
        <w:t xml:space="preserve">Участник обязан </w:t>
      </w:r>
      <w:r w:rsidRPr="00836979">
        <w:t>выполнять инструкции проктора;</w:t>
      </w:r>
    </w:p>
    <w:p w:rsidR="00AF7660" w:rsidRPr="00836979" w:rsidRDefault="00AF7660" w:rsidP="00AF7660">
      <w:pPr>
        <w:ind w:left="21" w:right="72"/>
      </w:pPr>
      <w:r w:rsidRPr="00836979">
        <w:t>5.4.2</w:t>
      </w:r>
      <w:r w:rsidR="008C3E5C">
        <w:t>..</w:t>
      </w:r>
      <w:r w:rsidRPr="00836979">
        <w:t xml:space="preserve">6.14. </w:t>
      </w:r>
      <w:r w:rsidR="00966B7A">
        <w:t xml:space="preserve">Участник обязан </w:t>
      </w:r>
      <w:r w:rsidRPr="00836979">
        <w:t>немедленно сообщить проктору о нарушениях настоящей инструкции, произошедших не по вине участника Олимпиады;</w:t>
      </w:r>
    </w:p>
    <w:p w:rsidR="00AF7660" w:rsidRPr="008C3E5C" w:rsidRDefault="00AF7660" w:rsidP="00966B7A">
      <w:pPr>
        <w:spacing w:after="38"/>
        <w:ind w:right="72"/>
      </w:pPr>
      <w:r w:rsidRPr="00836979">
        <w:t>5</w:t>
      </w:r>
      <w:r w:rsidR="00966B7A">
        <w:t>.</w:t>
      </w:r>
      <w:r w:rsidRPr="00836979">
        <w:t xml:space="preserve">4.2.6.15. </w:t>
      </w:r>
      <w:r w:rsidR="00966B7A">
        <w:t>В</w:t>
      </w:r>
      <w:r w:rsidRPr="00836979">
        <w:t xml:space="preserve">се организационные вопросы задаются участниками лицам, ответственным за проведение Олимпиады, в чате системы </w:t>
      </w:r>
      <w:proofErr w:type="spellStart"/>
      <w:r w:rsidR="00966B7A">
        <w:t>прокторинга</w:t>
      </w:r>
      <w:proofErr w:type="spellEnd"/>
      <w:r w:rsidRPr="00836979">
        <w:t xml:space="preserve">. Консультирование участников по </w:t>
      </w:r>
      <w:r w:rsidRPr="008C3E5C">
        <w:t>способу и существу решения заданий Олимпиады не допускается.</w:t>
      </w:r>
      <w:r w:rsidR="008C3E5C" w:rsidRPr="008C3E5C">
        <w:t xml:space="preserve"> </w:t>
      </w:r>
    </w:p>
    <w:p w:rsidR="00AF7660" w:rsidRPr="00836979" w:rsidRDefault="00966B7A" w:rsidP="008C3E5C">
      <w:pPr>
        <w:spacing w:after="38" w:line="264" w:lineRule="auto"/>
        <w:ind w:right="168"/>
      </w:pPr>
      <w:r>
        <w:t>5.4.</w:t>
      </w:r>
      <w:r w:rsidR="00AF7660" w:rsidRPr="00836979">
        <w:t>2.7</w:t>
      </w:r>
      <w:r>
        <w:t>.</w:t>
      </w:r>
      <w:r w:rsidR="00AF7660" w:rsidRPr="00836979">
        <w:t xml:space="preserve"> В случае несоблюдения указанных требований Оргкомитет Олимпиады на основании протоколов и видеозаписи, зафиксированных системой </w:t>
      </w:r>
      <w:proofErr w:type="spellStart"/>
      <w:r w:rsidR="00AF7660" w:rsidRPr="00836979">
        <w:t>прокторинга</w:t>
      </w:r>
      <w:proofErr w:type="spellEnd"/>
      <w:r w:rsidR="00AF7660" w:rsidRPr="00836979">
        <w:t>, имеет право аннулировать работу участника заключительного этапа Олимпиады.</w:t>
      </w:r>
    </w:p>
    <w:p w:rsidR="00AF7660" w:rsidRDefault="00AF7660" w:rsidP="008C3E5C">
      <w:pPr>
        <w:ind w:right="72"/>
      </w:pPr>
      <w:r w:rsidRPr="00836979">
        <w:t>5.4.2</w:t>
      </w:r>
      <w:r w:rsidR="008C3E5C">
        <w:t>.</w:t>
      </w:r>
      <w:r w:rsidRPr="00836979">
        <w:t>8. По окончании заключительного этапа Олимпиады лица, ответственные за проведение соответствующего этапа Олимпиады, распечатывают, пересчитывают, опечатывают, актируют и доставляют работы участников для организации проверки в установленном порядке. Жюри Олимпиады проводит проверку работ всех участников в обезличенном виде, в форме, исключающей установление авторства работы, для чего работы участников шифруются.</w:t>
      </w:r>
    </w:p>
    <w:p w:rsidR="008C3E5C" w:rsidRPr="008C3E5C" w:rsidRDefault="008C3E5C" w:rsidP="008C3E5C">
      <w:pPr>
        <w:spacing w:after="38"/>
        <w:ind w:right="72"/>
      </w:pPr>
      <w:r>
        <w:lastRenderedPageBreak/>
        <w:t xml:space="preserve">5.4.2.9. В случае технических проблем у участников необходимо обратиться в </w:t>
      </w:r>
      <w:r w:rsidRPr="008C3E5C">
        <w:t xml:space="preserve">техническую поддержку по адресу </w:t>
      </w:r>
      <w:hyperlink r:id="rId13" w:tgtFrame="_blank" w:history="1">
        <w:r w:rsidRPr="008C3E5C">
          <w:rPr>
            <w:rStyle w:val="a5"/>
            <w:color w:val="auto"/>
            <w:u w:val="none"/>
            <w:shd w:val="clear" w:color="auto" w:fill="FFFFFF"/>
          </w:rPr>
          <w:t>https://t.me/+dBNZQg4Gz640NWM6</w:t>
        </w:r>
      </w:hyperlink>
      <w:r>
        <w:t>.</w:t>
      </w:r>
    </w:p>
    <w:p w:rsidR="008C3E5C" w:rsidRPr="00854247" w:rsidRDefault="008C3E5C" w:rsidP="008C3E5C">
      <w:pPr>
        <w:ind w:right="72"/>
      </w:pPr>
    </w:p>
    <w:p w:rsidR="006528C3" w:rsidRPr="00256937" w:rsidRDefault="006528C3" w:rsidP="007C6CFF">
      <w:r w:rsidRPr="008C3E5C">
        <w:rPr>
          <w:b/>
          <w:bCs/>
        </w:rPr>
        <w:t>6. Проверка работ и подведение итогов этапов Олимпиады</w:t>
      </w:r>
    </w:p>
    <w:p w:rsidR="006528C3" w:rsidRPr="001B6747" w:rsidRDefault="006528C3" w:rsidP="007C6CFF">
      <w:r w:rsidRPr="001B6747">
        <w:t xml:space="preserve">6.1. Проверка выполненных работ участников каждого из этапов Олимпиады проводится только в помещениях </w:t>
      </w:r>
      <w:r w:rsidR="001018D2" w:rsidRPr="001B6747">
        <w:t xml:space="preserve">Университета </w:t>
      </w:r>
      <w:r w:rsidRPr="001B6747">
        <w:t>и только членами Жюри Олимпиады в соответствии с утверждёнными в установленном порядке критериями оценивания в обезличенном виде</w:t>
      </w:r>
      <w:r w:rsidR="00E15BA9" w:rsidRPr="001B6747">
        <w:t>.</w:t>
      </w:r>
    </w:p>
    <w:p w:rsidR="006528C3" w:rsidRPr="001B6747" w:rsidRDefault="006528C3" w:rsidP="007C6CFF">
      <w:r w:rsidRPr="001B6747">
        <w:t xml:space="preserve">6.2. Задания каждого из этапов Олимпиады, выполненные участниками, оцениваются в баллах по </w:t>
      </w:r>
      <w:proofErr w:type="spellStart"/>
      <w:r w:rsidRPr="001B6747">
        <w:t>стобалльной</w:t>
      </w:r>
      <w:proofErr w:type="spellEnd"/>
      <w:r w:rsidRPr="001B6747">
        <w:t xml:space="preserve"> шкале. Технические баллы проверки заданий могут рассчитываться в иных шкалах, итоговые баллы рассчитываются по </w:t>
      </w:r>
      <w:proofErr w:type="spellStart"/>
      <w:r w:rsidRPr="001B6747">
        <w:t>стобалльной</w:t>
      </w:r>
      <w:proofErr w:type="spellEnd"/>
      <w:r w:rsidRPr="001B6747">
        <w:t xml:space="preserve"> шкале. С учётом полученных участниками баллов составляется рейтинговый список участников, который утверждается Оргкомитетом и публикуется </w:t>
      </w:r>
      <w:r w:rsidR="001018D2" w:rsidRPr="001B6747">
        <w:t>на официальном сайте Университета</w:t>
      </w:r>
      <w:r w:rsidRPr="001B6747">
        <w:t xml:space="preserve"> (https://www.1spbgmu.ru/ru/) в разделе, посвящённом Олимпиаде (</w:t>
      </w:r>
      <w:r w:rsidR="009A0F69" w:rsidRPr="001B6747">
        <w:t>https://www.1spbgmu.ru/olympiad</w:t>
      </w:r>
      <w:r w:rsidRPr="001B6747">
        <w:t>).</w:t>
      </w:r>
    </w:p>
    <w:p w:rsidR="006528C3" w:rsidRPr="001B6747" w:rsidRDefault="006528C3" w:rsidP="007C6CFF">
      <w:r w:rsidRPr="001B6747">
        <w:t>6.</w:t>
      </w:r>
      <w:r w:rsidR="00256937">
        <w:t>3</w:t>
      </w:r>
      <w:r w:rsidRPr="001B6747">
        <w:t>. Победителями и призёрами Олимпиады признаются участники заключительного этапа Олимпиады, набравшие необходимое количество баллов в соответствии с утверждёнными в установленном порядке критериями оценивания.</w:t>
      </w:r>
    </w:p>
    <w:p w:rsidR="006528C3" w:rsidRPr="001B6747" w:rsidRDefault="006528C3" w:rsidP="007C6CFF">
      <w:pPr>
        <w:rPr>
          <w:bCs/>
        </w:rPr>
      </w:pPr>
      <w:r w:rsidRPr="001B6747">
        <w:t>6.</w:t>
      </w:r>
      <w:r w:rsidR="00256937">
        <w:t>4</w:t>
      </w:r>
      <w:r w:rsidRPr="001B6747">
        <w:t xml:space="preserve">. Предварительные итоги заключительного этапа Олимпиады публикуются на официальном сайте </w:t>
      </w:r>
      <w:r w:rsidR="0005440A" w:rsidRPr="001B6747">
        <w:t>Университета</w:t>
      </w:r>
      <w:r w:rsidRPr="001B6747">
        <w:t xml:space="preserve"> (https://www.1spbgmu.ru/ru/) в разделе, посвящённом Олимпиаде (</w:t>
      </w:r>
      <w:r w:rsidR="009A0F69" w:rsidRPr="001B6747">
        <w:t>https://www.1spbgmu.ru/olympiad</w:t>
      </w:r>
      <w:r w:rsidRPr="001B6747">
        <w:t xml:space="preserve">), </w:t>
      </w:r>
      <w:r w:rsidR="00B07AA0">
        <w:rPr>
          <w:b/>
          <w:bCs/>
        </w:rPr>
        <w:t>07</w:t>
      </w:r>
      <w:r w:rsidRPr="00B07AA0">
        <w:rPr>
          <w:b/>
          <w:bCs/>
        </w:rPr>
        <w:t xml:space="preserve"> </w:t>
      </w:r>
      <w:r w:rsidR="00256937">
        <w:rPr>
          <w:b/>
          <w:bCs/>
        </w:rPr>
        <w:t>апреля</w:t>
      </w:r>
      <w:r w:rsidRPr="001B6747">
        <w:rPr>
          <w:b/>
          <w:bCs/>
        </w:rPr>
        <w:t xml:space="preserve"> 202</w:t>
      </w:r>
      <w:r w:rsidR="002E7FEA">
        <w:rPr>
          <w:b/>
          <w:bCs/>
        </w:rPr>
        <w:t>5</w:t>
      </w:r>
      <w:r w:rsidRPr="001B6747">
        <w:rPr>
          <w:b/>
          <w:bCs/>
        </w:rPr>
        <w:t xml:space="preserve"> года</w:t>
      </w:r>
      <w:r w:rsidRPr="001B6747">
        <w:rPr>
          <w:b/>
        </w:rPr>
        <w:t>.</w:t>
      </w:r>
    </w:p>
    <w:p w:rsidR="00F71266" w:rsidRPr="001B6747" w:rsidRDefault="001A48F9" w:rsidP="007C6CFF">
      <w:r w:rsidRPr="001B6747">
        <w:t>6.</w:t>
      </w:r>
      <w:r w:rsidR="00256937">
        <w:t>5</w:t>
      </w:r>
      <w:r w:rsidRPr="001B6747">
        <w:t>.</w:t>
      </w:r>
      <w:r w:rsidR="00B039C8" w:rsidRPr="001B6747">
        <w:t xml:space="preserve"> Участник заключительного этапа Олимпиады имеет право ознакомиться со своей работой </w:t>
      </w:r>
      <w:r w:rsidR="00892D39">
        <w:t>лично</w:t>
      </w:r>
      <w:r w:rsidR="00B07AA0">
        <w:t xml:space="preserve"> в</w:t>
      </w:r>
      <w:r w:rsidR="00427AF4" w:rsidRPr="001B6747">
        <w:rPr>
          <w:b/>
          <w:bCs/>
        </w:rPr>
        <w:t xml:space="preserve"> очной форме</w:t>
      </w:r>
      <w:r w:rsidR="00427AF4" w:rsidRPr="001B6747">
        <w:t xml:space="preserve"> </w:t>
      </w:r>
      <w:r w:rsidR="00256937">
        <w:rPr>
          <w:b/>
          <w:bCs/>
        </w:rPr>
        <w:t>0</w:t>
      </w:r>
      <w:r w:rsidR="00B07AA0">
        <w:rPr>
          <w:b/>
          <w:bCs/>
        </w:rPr>
        <w:t>8</w:t>
      </w:r>
      <w:r w:rsidR="00427AF4" w:rsidRPr="001B6747">
        <w:rPr>
          <w:b/>
          <w:bCs/>
        </w:rPr>
        <w:t xml:space="preserve"> </w:t>
      </w:r>
      <w:r w:rsidR="00256937">
        <w:rPr>
          <w:b/>
          <w:bCs/>
        </w:rPr>
        <w:t>апреля</w:t>
      </w:r>
      <w:r w:rsidR="00427AF4" w:rsidRPr="001B6747">
        <w:rPr>
          <w:b/>
          <w:bCs/>
        </w:rPr>
        <w:t xml:space="preserve"> 202</w:t>
      </w:r>
      <w:r w:rsidR="002E7FEA">
        <w:rPr>
          <w:b/>
          <w:bCs/>
        </w:rPr>
        <w:t>5</w:t>
      </w:r>
      <w:r w:rsidR="00427AF4" w:rsidRPr="001B6747">
        <w:rPr>
          <w:b/>
          <w:bCs/>
        </w:rPr>
        <w:t xml:space="preserve"> года</w:t>
      </w:r>
      <w:r w:rsidR="00427AF4" w:rsidRPr="001B6747">
        <w:t xml:space="preserve"> </w:t>
      </w:r>
      <w:r w:rsidR="00427AF4" w:rsidRPr="001B6747">
        <w:rPr>
          <w:b/>
          <w:bCs/>
        </w:rPr>
        <w:t xml:space="preserve">с </w:t>
      </w:r>
      <w:r w:rsidR="00892D39">
        <w:rPr>
          <w:b/>
          <w:bCs/>
        </w:rPr>
        <w:t>12</w:t>
      </w:r>
      <w:r w:rsidR="00427AF4" w:rsidRPr="001B6747">
        <w:rPr>
          <w:b/>
          <w:bCs/>
        </w:rPr>
        <w:t>:00 до 1</w:t>
      </w:r>
      <w:r w:rsidR="00892D39">
        <w:rPr>
          <w:b/>
          <w:bCs/>
        </w:rPr>
        <w:t>6</w:t>
      </w:r>
      <w:r w:rsidR="00427AF4" w:rsidRPr="001B6747">
        <w:rPr>
          <w:b/>
          <w:bCs/>
        </w:rPr>
        <w:t>:00</w:t>
      </w:r>
      <w:r w:rsidR="00CD1607" w:rsidRPr="001B6747">
        <w:rPr>
          <w:b/>
          <w:bCs/>
        </w:rPr>
        <w:t xml:space="preserve"> ч</w:t>
      </w:r>
      <w:r w:rsidR="00F71266" w:rsidRPr="001B6747">
        <w:t>.</w:t>
      </w:r>
    </w:p>
    <w:p w:rsidR="00427AF4" w:rsidRPr="001B6747" w:rsidRDefault="00F71266" w:rsidP="007C6CFF">
      <w:r w:rsidRPr="001B6747">
        <w:t>При проведении показа работ в очной форме письменная работа, выполненная участником в ходе заключительного этапа Олимпиады, предоставляется ему уполномоченным представителем Университета, в присутствии которого и осуществляется ознакомление с работой.</w:t>
      </w:r>
      <w:r w:rsidR="00892D39">
        <w:t xml:space="preserve"> Ознакомиться с работой можно на кафедре медицинской биологии и генетики (</w:t>
      </w:r>
      <w:proofErr w:type="spellStart"/>
      <w:r w:rsidR="00892D39">
        <w:t>ПСПбГМУ</w:t>
      </w:r>
      <w:proofErr w:type="spellEnd"/>
      <w:r w:rsidR="00892D39">
        <w:t xml:space="preserve"> имени академика И.П. Павлова, корпус 30, по правой лестнице, последний этаж).</w:t>
      </w:r>
    </w:p>
    <w:p w:rsidR="006528C3" w:rsidRPr="001B6747" w:rsidRDefault="006528C3" w:rsidP="007C6CFF">
      <w:r w:rsidRPr="001B6747">
        <w:t>6.</w:t>
      </w:r>
      <w:r w:rsidR="00B07AA0">
        <w:t>6</w:t>
      </w:r>
      <w:r w:rsidRPr="001B6747">
        <w:t xml:space="preserve">. В случае несогласия участника с результатами Олимпиады или наличии, по его мнению, нарушений настоящего Регламента, Положения или Порядка участник имеет право подать апелляционное заявление (апелляцию). Процедура подачи и рассмотрения апелляций участников Олимпиады устанавливается </w:t>
      </w:r>
      <w:r w:rsidR="002A58B6" w:rsidRPr="001B6747">
        <w:t>разделом 7 настоящего</w:t>
      </w:r>
      <w:r w:rsidR="006A0F6D" w:rsidRPr="001B6747">
        <w:t xml:space="preserve"> Регламент</w:t>
      </w:r>
      <w:r w:rsidR="002A58B6" w:rsidRPr="001B6747">
        <w:t>а</w:t>
      </w:r>
      <w:r w:rsidRPr="001B6747">
        <w:t>.</w:t>
      </w:r>
    </w:p>
    <w:p w:rsidR="009A0F69" w:rsidRPr="001B6747" w:rsidRDefault="006528C3" w:rsidP="007C6CFF">
      <w:r w:rsidRPr="001B6747">
        <w:t>6.</w:t>
      </w:r>
      <w:r w:rsidR="00892D39">
        <w:t>7</w:t>
      </w:r>
      <w:r w:rsidRPr="001B6747">
        <w:t xml:space="preserve">. Работы участников, </w:t>
      </w:r>
      <w:r w:rsidR="00B07AA0">
        <w:t>регистрационные листы</w:t>
      </w:r>
      <w:r w:rsidRPr="001B6747">
        <w:t xml:space="preserve"> участников и иные предоставленные участниками документы (за исключением дополнительных листов с пометкой «Черновик») каждого из этапов Олимпиады хранятся в течение шести месяцев с момента завершения проведения соответствующего этапа Олимпиады в текущем учебном году.</w:t>
      </w:r>
    </w:p>
    <w:p w:rsidR="006528C3" w:rsidRPr="001B6747" w:rsidRDefault="003424DA" w:rsidP="007C6CFF">
      <w:pPr>
        <w:rPr>
          <w:bCs/>
        </w:rPr>
      </w:pPr>
      <w:r w:rsidRPr="001B6747">
        <w:rPr>
          <w:b/>
          <w:bCs/>
        </w:rPr>
        <w:t xml:space="preserve">7. </w:t>
      </w:r>
      <w:r w:rsidR="006528C3" w:rsidRPr="001B6747">
        <w:rPr>
          <w:b/>
          <w:bCs/>
        </w:rPr>
        <w:t>Порядок подачи и рассмотрения апелляций</w:t>
      </w:r>
    </w:p>
    <w:p w:rsidR="006528C3" w:rsidRPr="001B6747" w:rsidRDefault="003424DA" w:rsidP="007C6CFF">
      <w:r w:rsidRPr="001B6747">
        <w:rPr>
          <w:bCs/>
        </w:rPr>
        <w:t>7.</w:t>
      </w:r>
      <w:r w:rsidR="006528C3" w:rsidRPr="001B6747">
        <w:rPr>
          <w:bCs/>
        </w:rPr>
        <w:t>1.</w:t>
      </w:r>
      <w:r w:rsidR="006528C3" w:rsidRPr="006560DC">
        <w:t xml:space="preserve"> </w:t>
      </w:r>
      <w:r w:rsidR="00836468" w:rsidRPr="001B6747">
        <w:t xml:space="preserve">Апелляционное заявление (далее </w:t>
      </w:r>
      <w:r w:rsidR="006560DC">
        <w:t>–</w:t>
      </w:r>
      <w:r w:rsidR="00CF4A5A" w:rsidRPr="001B6747">
        <w:t xml:space="preserve"> </w:t>
      </w:r>
      <w:r w:rsidR="00836468" w:rsidRPr="001B6747">
        <w:t>апелляция)</w:t>
      </w:r>
      <w:r w:rsidR="006528C3" w:rsidRPr="001B6747">
        <w:t xml:space="preserve"> </w:t>
      </w:r>
      <w:r w:rsidR="006560DC">
        <w:t>–</w:t>
      </w:r>
      <w:r w:rsidR="006528C3" w:rsidRPr="001B6747">
        <w:t xml:space="preserve"> это письменное заявление участника о нарушении Регламента проведения Олимпиады либо о несогласии с результатами Олимпиады.</w:t>
      </w:r>
    </w:p>
    <w:p w:rsidR="006528C3" w:rsidRPr="001B6747" w:rsidRDefault="00836468" w:rsidP="007C6CFF">
      <w:r w:rsidRPr="001B6747">
        <w:t>7.2</w:t>
      </w:r>
      <w:r w:rsidR="006528C3" w:rsidRPr="001B6747">
        <w:t xml:space="preserve">. Апелляцией на нарушение Регламента проведения Олимпиады является аргументированное письменное заявление с указанием конкретных фактов, являющихся, по мнению заявителя, нарушениями Порядка, Положения и/или Регламента. Апелляция на нарушение Регламента проведения Олимпиады подаётся участником Олимпиады в течение одного рабочего дня после окончания проведения соответствующего этапа Олимпиады по </w:t>
      </w:r>
      <w:r w:rsidR="006560DC">
        <w:t>биологии</w:t>
      </w:r>
      <w:r w:rsidR="006528C3" w:rsidRPr="001B6747">
        <w:t>.</w:t>
      </w:r>
    </w:p>
    <w:p w:rsidR="006528C3" w:rsidRPr="001B6747" w:rsidRDefault="00BB6B97" w:rsidP="007C6CFF">
      <w:r w:rsidRPr="001B6747">
        <w:t>7.3</w:t>
      </w:r>
      <w:r w:rsidR="006528C3" w:rsidRPr="001B6747">
        <w:t>. Апелляцией на результаты Олимпиады является аргументированное письменное заявление о несогласии с результатами проверки работы участника Олимпиады.</w:t>
      </w:r>
    </w:p>
    <w:p w:rsidR="006528C3" w:rsidRPr="001B6747" w:rsidRDefault="00BB6B97" w:rsidP="007C6CFF">
      <w:r w:rsidRPr="001B6747">
        <w:t>7.4</w:t>
      </w:r>
      <w:r w:rsidR="006528C3" w:rsidRPr="001B6747">
        <w:t xml:space="preserve">. </w:t>
      </w:r>
      <w:r w:rsidRPr="001B6747">
        <w:t>Апелляция</w:t>
      </w:r>
      <w:r w:rsidR="006528C3" w:rsidRPr="001B6747">
        <w:t xml:space="preserve"> подаётся на имя Председател</w:t>
      </w:r>
      <w:r w:rsidRPr="001B6747">
        <w:t>я Орг</w:t>
      </w:r>
      <w:r w:rsidR="006528C3" w:rsidRPr="001B6747">
        <w:t>комитета Олимпиады участником Олимпиады лично. Апелляции от иных лиц, в том числе от родственников участников Олимпиады, не принимаются и не рассматриваются.</w:t>
      </w:r>
    </w:p>
    <w:p w:rsidR="006528C3" w:rsidRPr="001B6747" w:rsidRDefault="006A62BB" w:rsidP="007C6CFF">
      <w:r w:rsidRPr="001B6747">
        <w:t>7.5</w:t>
      </w:r>
      <w:r w:rsidR="006528C3" w:rsidRPr="001B6747">
        <w:t>. После объявления предварительных результатов заключительного этапа Олимпиады участник (независимо от использования им права на ознакомление с письменной работой) имеет право подать в Апелляционную комиссию письменное заявление (апелляцию) о несогласии с её результатами.</w:t>
      </w:r>
    </w:p>
    <w:p w:rsidR="00DE5BD3" w:rsidRPr="00892D39" w:rsidRDefault="006A62BB" w:rsidP="007C6CFF">
      <w:r w:rsidRPr="001B6747">
        <w:lastRenderedPageBreak/>
        <w:t>7.6</w:t>
      </w:r>
      <w:r w:rsidR="006528C3" w:rsidRPr="001B6747">
        <w:t xml:space="preserve">. Апелляция по результатам заключительного этапа Олимпиады подаётся участником Олимпиады на официальном </w:t>
      </w:r>
      <w:r w:rsidR="005A1E69" w:rsidRPr="001B6747">
        <w:t xml:space="preserve">сайте Университета </w:t>
      </w:r>
      <w:r w:rsidR="006528C3" w:rsidRPr="001B6747">
        <w:t>(</w:t>
      </w:r>
      <w:r w:rsidR="009A0F69" w:rsidRPr="001B6747">
        <w:t>https://www.1spbgmu.ru/olympiad</w:t>
      </w:r>
      <w:r w:rsidR="006528C3" w:rsidRPr="001B6747">
        <w:t xml:space="preserve">) </w:t>
      </w:r>
      <w:r w:rsidR="00892D39">
        <w:rPr>
          <w:b/>
          <w:bCs/>
        </w:rPr>
        <w:t>09</w:t>
      </w:r>
      <w:r w:rsidR="00403BCB" w:rsidRPr="001B6747">
        <w:rPr>
          <w:b/>
          <w:bCs/>
        </w:rPr>
        <w:t xml:space="preserve"> </w:t>
      </w:r>
      <w:r w:rsidR="006560DC">
        <w:rPr>
          <w:b/>
          <w:bCs/>
        </w:rPr>
        <w:t>апреля</w:t>
      </w:r>
      <w:r w:rsidR="00403BCB" w:rsidRPr="001B6747">
        <w:rPr>
          <w:b/>
          <w:bCs/>
        </w:rPr>
        <w:t xml:space="preserve"> 202</w:t>
      </w:r>
      <w:r w:rsidR="002E7FEA">
        <w:rPr>
          <w:b/>
          <w:bCs/>
        </w:rPr>
        <w:t>5</w:t>
      </w:r>
      <w:r w:rsidR="00403BCB" w:rsidRPr="001B6747">
        <w:rPr>
          <w:b/>
          <w:bCs/>
        </w:rPr>
        <w:t xml:space="preserve"> года</w:t>
      </w:r>
      <w:r w:rsidR="00193AB7">
        <w:rPr>
          <w:b/>
          <w:bCs/>
        </w:rPr>
        <w:t xml:space="preserve"> </w:t>
      </w:r>
      <w:r w:rsidR="00FE3686" w:rsidRPr="001B6747">
        <w:rPr>
          <w:b/>
        </w:rPr>
        <w:t>не позднее</w:t>
      </w:r>
      <w:r w:rsidR="006528C3" w:rsidRPr="001B6747">
        <w:t xml:space="preserve"> </w:t>
      </w:r>
      <w:r w:rsidR="006528C3" w:rsidRPr="00C90E7C">
        <w:rPr>
          <w:b/>
          <w:bCs/>
        </w:rPr>
        <w:t>15:00</w:t>
      </w:r>
      <w:r w:rsidR="00793678" w:rsidRPr="00C90E7C">
        <w:rPr>
          <w:b/>
          <w:bCs/>
        </w:rPr>
        <w:t xml:space="preserve"> ч.</w:t>
      </w:r>
      <w:r w:rsidR="006528C3" w:rsidRPr="00C90E7C">
        <w:rPr>
          <w:b/>
          <w:bCs/>
        </w:rPr>
        <w:t xml:space="preserve"> </w:t>
      </w:r>
      <w:r w:rsidR="00DE5BD3" w:rsidRPr="00C90E7C">
        <w:rPr>
          <w:b/>
          <w:bCs/>
        </w:rPr>
        <w:t>(</w:t>
      </w:r>
      <w:r w:rsidR="006528C3" w:rsidRPr="00C90E7C">
        <w:rPr>
          <w:b/>
          <w:bCs/>
        </w:rPr>
        <w:t>по московскому времени</w:t>
      </w:r>
      <w:r w:rsidR="00DE5BD3" w:rsidRPr="00C90E7C">
        <w:rPr>
          <w:b/>
          <w:bCs/>
        </w:rPr>
        <w:t>)</w:t>
      </w:r>
      <w:r w:rsidR="006528C3" w:rsidRPr="001B6747">
        <w:t xml:space="preserve"> в очной форме</w:t>
      </w:r>
      <w:r w:rsidR="008E4959" w:rsidRPr="001B6747">
        <w:t xml:space="preserve"> </w:t>
      </w:r>
      <w:r w:rsidR="00D87B67" w:rsidRPr="001B6747">
        <w:t>путём</w:t>
      </w:r>
      <w:r w:rsidR="008E4959" w:rsidRPr="001B6747">
        <w:t xml:space="preserve"> </w:t>
      </w:r>
      <w:r w:rsidR="00EE499C" w:rsidRPr="001B6747">
        <w:t>личной подачи участником апелляции</w:t>
      </w:r>
      <w:r w:rsidR="00892D39">
        <w:t xml:space="preserve"> или дистанционно на адрес электронной почты </w:t>
      </w:r>
      <w:proofErr w:type="spellStart"/>
      <w:r w:rsidR="00892D39" w:rsidRPr="00892D39">
        <w:rPr>
          <w:bCs/>
        </w:rPr>
        <w:t>biology@spb-gmu.ru</w:t>
      </w:r>
      <w:proofErr w:type="spellEnd"/>
      <w:r w:rsidR="00892D39">
        <w:rPr>
          <w:bCs/>
        </w:rPr>
        <w:t>.</w:t>
      </w:r>
    </w:p>
    <w:p w:rsidR="006528C3" w:rsidRPr="001B6747" w:rsidRDefault="00DE5BD3" w:rsidP="007C6CFF">
      <w:r w:rsidRPr="001B6747">
        <w:t xml:space="preserve">7.7. </w:t>
      </w:r>
      <w:r w:rsidR="006528C3" w:rsidRPr="001B6747">
        <w:t xml:space="preserve">Апелляции рассматриваются Апелляционной комиссией </w:t>
      </w:r>
      <w:r w:rsidR="00193AB7">
        <w:rPr>
          <w:b/>
          <w:bCs/>
        </w:rPr>
        <w:t>1</w:t>
      </w:r>
      <w:r w:rsidR="00892D39">
        <w:rPr>
          <w:b/>
          <w:bCs/>
        </w:rPr>
        <w:t>0</w:t>
      </w:r>
      <w:r w:rsidR="006528C3" w:rsidRPr="001B6747">
        <w:rPr>
          <w:b/>
          <w:bCs/>
        </w:rPr>
        <w:t xml:space="preserve"> </w:t>
      </w:r>
      <w:r w:rsidR="00193AB7">
        <w:rPr>
          <w:b/>
          <w:bCs/>
        </w:rPr>
        <w:t>апреля</w:t>
      </w:r>
      <w:r w:rsidR="006528C3" w:rsidRPr="001B6747">
        <w:rPr>
          <w:b/>
          <w:bCs/>
        </w:rPr>
        <w:t xml:space="preserve"> 202</w:t>
      </w:r>
      <w:r w:rsidR="002E7FEA">
        <w:rPr>
          <w:b/>
          <w:bCs/>
        </w:rPr>
        <w:t>5</w:t>
      </w:r>
      <w:r w:rsidR="006528C3" w:rsidRPr="001B6747">
        <w:rPr>
          <w:b/>
          <w:bCs/>
        </w:rPr>
        <w:t xml:space="preserve"> года</w:t>
      </w:r>
      <w:r w:rsidR="001130D2">
        <w:rPr>
          <w:b/>
          <w:bCs/>
        </w:rPr>
        <w:t xml:space="preserve"> с 15:00 до 17:00 ч</w:t>
      </w:r>
      <w:r w:rsidR="006528C3" w:rsidRPr="001B6747">
        <w:t xml:space="preserve">. Апелляции, поступившие </w:t>
      </w:r>
      <w:r w:rsidR="007E4342" w:rsidRPr="001B6747">
        <w:t>после срока, установленного п.</w:t>
      </w:r>
      <w:r w:rsidR="00D87B67" w:rsidRPr="001B6747">
        <w:t xml:space="preserve"> </w:t>
      </w:r>
      <w:r w:rsidR="007E4342" w:rsidRPr="001B6747">
        <w:t>7.6 настоящего Регламента</w:t>
      </w:r>
      <w:r w:rsidR="006528C3" w:rsidRPr="001B6747">
        <w:t>, не рассматриваются.</w:t>
      </w:r>
    </w:p>
    <w:p w:rsidR="006528C3" w:rsidRPr="001B6747" w:rsidRDefault="00F37E03" w:rsidP="007C6CFF">
      <w:r w:rsidRPr="001B6747">
        <w:t>7.8.</w:t>
      </w:r>
      <w:r w:rsidR="006528C3" w:rsidRPr="001B6747">
        <w:t xml:space="preserve"> Рассмотрение апелляции не является новым или дополнительным испытанием. </w:t>
      </w:r>
      <w:proofErr w:type="gramStart"/>
      <w:r w:rsidR="006528C3" w:rsidRPr="001B6747">
        <w:t>В ходе рассмотрения апелляции проверяется соблюдение процедуры проведения Олимпиады в соответствии с установленными требованиями, проверки письменной работы участника Олимпиады в соответствии с утверждёнными критериями, а также отсутствие счётной ошибки при оценивании письменной работы участника Олимпиады.</w:t>
      </w:r>
      <w:proofErr w:type="gramEnd"/>
      <w:r w:rsidR="006528C3" w:rsidRPr="001B6747">
        <w:t xml:space="preserve"> По итогам апелляции результаты могут быть понижены, повышены или оставлены прежними.</w:t>
      </w:r>
    </w:p>
    <w:p w:rsidR="006528C3" w:rsidRPr="001B6747" w:rsidRDefault="00F37E03" w:rsidP="007C6CFF">
      <w:r w:rsidRPr="001B6747">
        <w:t>7.9</w:t>
      </w:r>
      <w:r w:rsidR="006528C3" w:rsidRPr="001B6747">
        <w:t xml:space="preserve">. Рассмотрение апелляции проводится в Санкт-Петербурге в помещениях </w:t>
      </w:r>
      <w:r w:rsidRPr="001B6747">
        <w:t>Университета</w:t>
      </w:r>
      <w:r w:rsidR="006528C3" w:rsidRPr="001B6747">
        <w:t>. Участнику Олимпиады, подавшему апелляцию, предоставляется возможность убедиться в том, что его работа оценена в соответствии с установленными критериями, порядок проведения Олимпиады соответствует Регламенту проведения Олимпиады.</w:t>
      </w:r>
    </w:p>
    <w:p w:rsidR="006528C3" w:rsidRPr="001B6747" w:rsidRDefault="00C450E5" w:rsidP="007C6CFF">
      <w:r w:rsidRPr="001B6747">
        <w:t>7.10</w:t>
      </w:r>
      <w:r w:rsidR="006528C3" w:rsidRPr="001B6747">
        <w:t xml:space="preserve">. Участник Олимпиады имеет право присутствовать при рассмотрении апелляции. Для этого он должен прибыть к месту рассмотрения апелляции в день работы Апелляционной комиссии </w:t>
      </w:r>
      <w:r w:rsidR="00793678" w:rsidRPr="001B6747">
        <w:t xml:space="preserve">не позднее </w:t>
      </w:r>
      <w:r w:rsidR="00793678" w:rsidRPr="001B6747">
        <w:rPr>
          <w:b/>
        </w:rPr>
        <w:t>1</w:t>
      </w:r>
      <w:r w:rsidR="00193AB7">
        <w:rPr>
          <w:b/>
        </w:rPr>
        <w:t>5</w:t>
      </w:r>
      <w:r w:rsidR="00793678" w:rsidRPr="001B6747">
        <w:rPr>
          <w:b/>
        </w:rPr>
        <w:t>:00 ч. (по московскому времени)</w:t>
      </w:r>
      <w:r w:rsidR="00793678" w:rsidRPr="001B6747">
        <w:rPr>
          <w:b/>
          <w:bCs/>
        </w:rPr>
        <w:t xml:space="preserve"> </w:t>
      </w:r>
      <w:r w:rsidR="00193AB7">
        <w:rPr>
          <w:b/>
          <w:bCs/>
        </w:rPr>
        <w:t>1</w:t>
      </w:r>
      <w:r w:rsidR="001130D2">
        <w:rPr>
          <w:b/>
          <w:bCs/>
        </w:rPr>
        <w:t>0</w:t>
      </w:r>
      <w:r w:rsidR="006528C3" w:rsidRPr="001B6747">
        <w:rPr>
          <w:b/>
          <w:bCs/>
        </w:rPr>
        <w:t xml:space="preserve"> </w:t>
      </w:r>
      <w:r w:rsidR="00193AB7">
        <w:rPr>
          <w:b/>
          <w:bCs/>
        </w:rPr>
        <w:t>апреля</w:t>
      </w:r>
      <w:r w:rsidR="006528C3" w:rsidRPr="001B6747">
        <w:rPr>
          <w:b/>
          <w:bCs/>
        </w:rPr>
        <w:t xml:space="preserve"> 202</w:t>
      </w:r>
      <w:r w:rsidR="002E7FEA">
        <w:rPr>
          <w:b/>
          <w:bCs/>
        </w:rPr>
        <w:t>5</w:t>
      </w:r>
      <w:r w:rsidR="006528C3" w:rsidRPr="001B6747">
        <w:rPr>
          <w:b/>
          <w:bCs/>
        </w:rPr>
        <w:t xml:space="preserve"> года</w:t>
      </w:r>
      <w:r w:rsidR="006528C3" w:rsidRPr="001B6747">
        <w:t>, иметь при себе документ, удостоверяющий личность.</w:t>
      </w:r>
    </w:p>
    <w:p w:rsidR="006528C3" w:rsidRPr="001B6747" w:rsidRDefault="006528C3" w:rsidP="007C6CFF">
      <w:r w:rsidRPr="001B6747">
        <w:t>С несовершеннолетним участником олимпиады (до 18 лет) при рассмотрении апелляции имеет право присутствовать один из родителей (законных представителей). Для этого родители (законные представители) должны иметь при себе документы, подтверждающие это право и удостоверяющие личность.</w:t>
      </w:r>
    </w:p>
    <w:p w:rsidR="006528C3" w:rsidRPr="001B6747" w:rsidRDefault="0094573E" w:rsidP="007C6CFF">
      <w:r w:rsidRPr="001B6747">
        <w:t>7.11</w:t>
      </w:r>
      <w:r w:rsidR="006528C3" w:rsidRPr="001B6747">
        <w:t>. В случае если участник по тем или иным причинам не явился на рассмотрение апелляции, её рассмотрение проводится</w:t>
      </w:r>
      <w:r w:rsidRPr="001B6747">
        <w:t xml:space="preserve"> Апелляционной комиссии</w:t>
      </w:r>
      <w:r w:rsidR="006528C3" w:rsidRPr="001B6747">
        <w:t xml:space="preserve"> без его участия.</w:t>
      </w:r>
    </w:p>
    <w:p w:rsidR="006528C3" w:rsidRPr="001B6747" w:rsidRDefault="007C793A" w:rsidP="007C6CFF">
      <w:r w:rsidRPr="001B6747">
        <w:t>7.12</w:t>
      </w:r>
      <w:r w:rsidR="006528C3" w:rsidRPr="001B6747">
        <w:t xml:space="preserve">. При проведении апелляции по результатам заключительного этапа Олимпиады рассмотрение апелляции осуществляется в соответствии с п. </w:t>
      </w:r>
      <w:r w:rsidRPr="001B6747">
        <w:t>7.8.</w:t>
      </w:r>
      <w:r w:rsidR="006528C3" w:rsidRPr="001B6747">
        <w:t xml:space="preserve"> настоящего Регламента. При этом проводится проверка работы в целом, а не отдельной её части, по которой подаётся апелляционное заявление. Черновики, использованные при выполнении заданий Олимпиады, в качестве материалов апелляции не рассматриваются. За факт подачи апелляции количество баллов не может быть уменьшено.</w:t>
      </w:r>
    </w:p>
    <w:p w:rsidR="006528C3" w:rsidRPr="001B6747" w:rsidRDefault="007C793A" w:rsidP="007C6CFF">
      <w:r w:rsidRPr="001B6747">
        <w:t>7.13</w:t>
      </w:r>
      <w:r w:rsidR="006528C3" w:rsidRPr="001B6747">
        <w:t>. По результатам рассмотрения апелляции Апелляционная комиссия может принять одно из следующих решений:</w:t>
      </w:r>
    </w:p>
    <w:p w:rsidR="006528C3" w:rsidRPr="001B6747" w:rsidRDefault="009E6562" w:rsidP="007C6CFF">
      <w:r w:rsidRPr="009E6562">
        <w:t>–</w:t>
      </w:r>
      <w:r w:rsidR="006528C3" w:rsidRPr="009E6562">
        <w:t xml:space="preserve"> </w:t>
      </w:r>
      <w:r w:rsidR="006528C3" w:rsidRPr="001B6747">
        <w:t>оставить количество набранных баллов без изменений;</w:t>
      </w:r>
    </w:p>
    <w:p w:rsidR="006528C3" w:rsidRPr="001B6747" w:rsidRDefault="009E6562" w:rsidP="007C6CFF">
      <w:r w:rsidRPr="009E6562">
        <w:t xml:space="preserve">– </w:t>
      </w:r>
      <w:r w:rsidR="006528C3" w:rsidRPr="001B6747">
        <w:t>увеличить количество набранных баллов;</w:t>
      </w:r>
    </w:p>
    <w:p w:rsidR="006528C3" w:rsidRPr="001B6747" w:rsidRDefault="009E6562" w:rsidP="007C6CFF">
      <w:r w:rsidRPr="009E6562">
        <w:t xml:space="preserve">– </w:t>
      </w:r>
      <w:r w:rsidR="006528C3" w:rsidRPr="001B6747">
        <w:t>уменьшить количество набранных баллов.</w:t>
      </w:r>
    </w:p>
    <w:p w:rsidR="006528C3" w:rsidRPr="00AF7660" w:rsidRDefault="00D140D3" w:rsidP="007C6CFF">
      <w:r w:rsidRPr="001B6747">
        <w:t>7.14</w:t>
      </w:r>
      <w:r w:rsidR="006528C3" w:rsidRPr="001B6747">
        <w:t>. В случае принятия решения об увеличении или об уменьшении количества набранных баллов Апелляц</w:t>
      </w:r>
      <w:r w:rsidRPr="001B6747">
        <w:t>ионная комиссия рекомендует Орг</w:t>
      </w:r>
      <w:r w:rsidR="006528C3" w:rsidRPr="001B6747">
        <w:t xml:space="preserve">комитету утвердить изменения баллов, а при необходимости </w:t>
      </w:r>
      <w:r w:rsidR="009E6562" w:rsidRPr="009E6562">
        <w:t xml:space="preserve">– </w:t>
      </w:r>
      <w:r w:rsidR="006528C3" w:rsidRPr="001B6747">
        <w:t>степень диплома участника Олимпиады.</w:t>
      </w:r>
    </w:p>
    <w:p w:rsidR="001130D2" w:rsidRPr="000D2919" w:rsidRDefault="001130D2" w:rsidP="001130D2">
      <w:r w:rsidRPr="000D2919">
        <w:t xml:space="preserve">7.15. Окончательные (с учётом результатов рассмотрения апелляционных заявлений участников) итоги заключительного этапа Олимпиады, список победителей и призёров Олимпиады публикуются </w:t>
      </w:r>
      <w:r w:rsidRPr="000D2919">
        <w:rPr>
          <w:b/>
          <w:bCs/>
        </w:rPr>
        <w:t>10 апреля 2025 года</w:t>
      </w:r>
      <w:r w:rsidRPr="000D2919">
        <w:t xml:space="preserve"> на официальном сайте Университета (https://www.1spbgmu.ru/ru/) в разделе, посвящённом Олимпиаде (https://www.1spbgmu.ru/olympiad).</w:t>
      </w:r>
    </w:p>
    <w:p w:rsidR="00AF7660" w:rsidRPr="00AF7660" w:rsidRDefault="000D2919" w:rsidP="007C6CFF">
      <w:r>
        <w:t>7.16. Награждение победителей и призеров Олимпиады проводится на следующий день после публикации окончательных результатов</w:t>
      </w:r>
      <w:r w:rsidR="0084216B">
        <w:t>.</w:t>
      </w:r>
    </w:p>
    <w:p w:rsidR="00882865" w:rsidRPr="001B6747" w:rsidRDefault="00882865" w:rsidP="000334CD">
      <w:pPr>
        <w:ind w:firstLine="0"/>
      </w:pPr>
    </w:p>
    <w:p w:rsidR="000C0B36" w:rsidRPr="001B6747" w:rsidRDefault="000C0B36" w:rsidP="000B3976">
      <w:pPr>
        <w:pStyle w:val="af"/>
        <w:ind w:left="567"/>
      </w:pPr>
      <w:r w:rsidRPr="001B6747">
        <w:t>Председатель</w:t>
      </w:r>
      <w:r w:rsidR="002E7FEA">
        <w:t xml:space="preserve"> </w:t>
      </w:r>
      <w:r w:rsidR="00882865" w:rsidRPr="001B6747">
        <w:t>Оргкомитета</w:t>
      </w:r>
      <w:r w:rsidRPr="001B6747">
        <w:tab/>
      </w:r>
      <w:r w:rsidRPr="001B6747">
        <w:tab/>
      </w:r>
      <w:r w:rsidRPr="001B6747">
        <w:tab/>
      </w:r>
      <w:r w:rsidRPr="001B6747">
        <w:tab/>
      </w:r>
      <w:r w:rsidRPr="001B6747">
        <w:tab/>
      </w:r>
      <w:r w:rsidRPr="001B6747">
        <w:tab/>
        <w:t xml:space="preserve">С.Ф. </w:t>
      </w:r>
      <w:proofErr w:type="spellStart"/>
      <w:r w:rsidRPr="001B6747">
        <w:t>Багненко</w:t>
      </w:r>
      <w:proofErr w:type="spellEnd"/>
    </w:p>
    <w:p w:rsidR="00882865" w:rsidRPr="001B6747" w:rsidRDefault="00882865" w:rsidP="000B3976">
      <w:pPr>
        <w:pStyle w:val="af"/>
        <w:ind w:left="567"/>
      </w:pPr>
    </w:p>
    <w:p w:rsidR="00882865" w:rsidRDefault="00882865" w:rsidP="000B3976">
      <w:pPr>
        <w:pStyle w:val="af"/>
        <w:ind w:left="567"/>
      </w:pPr>
    </w:p>
    <w:p w:rsidR="00980CCA" w:rsidRPr="00882865" w:rsidRDefault="000C0B36" w:rsidP="000B3976">
      <w:pPr>
        <w:pStyle w:val="af"/>
        <w:ind w:left="567"/>
      </w:pPr>
      <w:r w:rsidRPr="001B6747">
        <w:t>Секретарь</w:t>
      </w:r>
      <w:r w:rsidR="002E7FEA">
        <w:t xml:space="preserve"> </w:t>
      </w:r>
      <w:r w:rsidR="00882865" w:rsidRPr="001B6747">
        <w:t>Оргкомитета</w:t>
      </w:r>
      <w:r w:rsidRPr="001B6747">
        <w:tab/>
      </w:r>
      <w:r w:rsidRPr="001B6747">
        <w:tab/>
      </w:r>
      <w:r w:rsidRPr="001B6747">
        <w:tab/>
      </w:r>
      <w:r w:rsidRPr="001B6747">
        <w:tab/>
      </w:r>
      <w:r w:rsidRPr="001B6747">
        <w:tab/>
      </w:r>
      <w:r w:rsidRPr="001B6747">
        <w:tab/>
      </w:r>
      <w:r w:rsidR="009E6562">
        <w:t>М.А. Корженевская</w:t>
      </w:r>
    </w:p>
    <w:sectPr w:rsidR="00980CCA" w:rsidRPr="00882865" w:rsidSect="001416AE">
      <w:headerReference w:type="even" r:id="rId14"/>
      <w:headerReference w:type="default" r:id="rId15"/>
      <w:pgSz w:w="11906" w:h="16838" w:code="9"/>
      <w:pgMar w:top="1134" w:right="680" w:bottom="68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E6" w:rsidRDefault="005B1CE6">
      <w:r>
        <w:separator/>
      </w:r>
    </w:p>
  </w:endnote>
  <w:endnote w:type="continuationSeparator" w:id="0">
    <w:p w:rsidR="005B1CE6" w:rsidRDefault="005B1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E6" w:rsidRDefault="005B1CE6">
      <w:r>
        <w:separator/>
      </w:r>
    </w:p>
  </w:footnote>
  <w:footnote w:type="continuationSeparator" w:id="0">
    <w:p w:rsidR="005B1CE6" w:rsidRDefault="005B1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86" w:rsidRDefault="00481108" w:rsidP="008D4DBA">
    <w:pPr>
      <w:pStyle w:val="aa"/>
      <w:framePr w:wrap="around" w:vAnchor="text" w:hAnchor="margin" w:xAlign="center" w:y="1"/>
      <w:rPr>
        <w:rStyle w:val="a7"/>
      </w:rPr>
    </w:pPr>
    <w:r>
      <w:rPr>
        <w:rStyle w:val="a7"/>
      </w:rPr>
      <w:fldChar w:fldCharType="begin"/>
    </w:r>
    <w:r w:rsidR="00FE3686">
      <w:rPr>
        <w:rStyle w:val="a7"/>
      </w:rPr>
      <w:instrText xml:space="preserve">PAGE  </w:instrText>
    </w:r>
    <w:r>
      <w:rPr>
        <w:rStyle w:val="a7"/>
      </w:rPr>
      <w:fldChar w:fldCharType="end"/>
    </w:r>
  </w:p>
  <w:p w:rsidR="00FE3686" w:rsidRDefault="00FE368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86" w:rsidRDefault="00481108" w:rsidP="00F36FD2">
    <w:pPr>
      <w:pStyle w:val="aa"/>
      <w:ind w:firstLine="0"/>
      <w:jc w:val="center"/>
    </w:pPr>
    <w:r>
      <w:fldChar w:fldCharType="begin"/>
    </w:r>
    <w:r w:rsidR="00C90E7C">
      <w:instrText xml:space="preserve"> PAGE   \* MERGEFORMAT </w:instrText>
    </w:r>
    <w:r>
      <w:fldChar w:fldCharType="separate"/>
    </w:r>
    <w:r w:rsidR="0084216B">
      <w:rPr>
        <w:noProof/>
      </w:rPr>
      <w:t>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088A66"/>
    <w:lvl w:ilvl="0">
      <w:numFmt w:val="bullet"/>
      <w:lvlText w:val="*"/>
      <w:lvlJc w:val="left"/>
    </w:lvl>
  </w:abstractNum>
  <w:abstractNum w:abstractNumId="1">
    <w:nsid w:val="06701E2F"/>
    <w:multiLevelType w:val="multilevel"/>
    <w:tmpl w:val="662AF61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9F2A17"/>
    <w:multiLevelType w:val="hybridMultilevel"/>
    <w:tmpl w:val="CC02DC9C"/>
    <w:lvl w:ilvl="0" w:tplc="AF1447DA">
      <w:start w:val="1"/>
      <w:numFmt w:val="bullet"/>
      <w:lvlText w:val=""/>
      <w:lvlJc w:val="left"/>
      <w:pPr>
        <w:tabs>
          <w:tab w:val="num" w:pos="2205"/>
        </w:tabs>
        <w:ind w:left="2205"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1EBD6356"/>
    <w:multiLevelType w:val="multilevel"/>
    <w:tmpl w:val="44A4A28E"/>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9776F30"/>
    <w:multiLevelType w:val="hybridMultilevel"/>
    <w:tmpl w:val="F95AAE5C"/>
    <w:lvl w:ilvl="0" w:tplc="11E25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F527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C8F70F9"/>
    <w:multiLevelType w:val="hybridMultilevel"/>
    <w:tmpl w:val="313C555C"/>
    <w:lvl w:ilvl="0" w:tplc="67328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66094C"/>
    <w:multiLevelType w:val="hybridMultilevel"/>
    <w:tmpl w:val="2CDC476A"/>
    <w:lvl w:ilvl="0" w:tplc="FE8C0200">
      <w:start w:val="1"/>
      <w:numFmt w:val="decimal"/>
      <w:lvlText w:val="%1."/>
      <w:lvlJc w:val="left"/>
      <w:pPr>
        <w:tabs>
          <w:tab w:val="num" w:pos="720"/>
        </w:tabs>
        <w:ind w:left="720" w:hanging="360"/>
      </w:pPr>
      <w:rPr>
        <w:rFonts w:hint="default"/>
      </w:rPr>
    </w:lvl>
    <w:lvl w:ilvl="1" w:tplc="337A1D1E">
      <w:numFmt w:val="none"/>
      <w:lvlText w:val=""/>
      <w:lvlJc w:val="left"/>
      <w:pPr>
        <w:tabs>
          <w:tab w:val="num" w:pos="360"/>
        </w:tabs>
      </w:pPr>
    </w:lvl>
    <w:lvl w:ilvl="2" w:tplc="588EC1C0">
      <w:numFmt w:val="none"/>
      <w:lvlText w:val=""/>
      <w:lvlJc w:val="left"/>
      <w:pPr>
        <w:tabs>
          <w:tab w:val="num" w:pos="360"/>
        </w:tabs>
      </w:pPr>
    </w:lvl>
    <w:lvl w:ilvl="3" w:tplc="903A9CC8">
      <w:numFmt w:val="none"/>
      <w:lvlText w:val=""/>
      <w:lvlJc w:val="left"/>
      <w:pPr>
        <w:tabs>
          <w:tab w:val="num" w:pos="360"/>
        </w:tabs>
      </w:pPr>
    </w:lvl>
    <w:lvl w:ilvl="4" w:tplc="0F06B6F0">
      <w:numFmt w:val="none"/>
      <w:lvlText w:val=""/>
      <w:lvlJc w:val="left"/>
      <w:pPr>
        <w:tabs>
          <w:tab w:val="num" w:pos="360"/>
        </w:tabs>
      </w:pPr>
    </w:lvl>
    <w:lvl w:ilvl="5" w:tplc="AFF025AA">
      <w:numFmt w:val="none"/>
      <w:lvlText w:val=""/>
      <w:lvlJc w:val="left"/>
      <w:pPr>
        <w:tabs>
          <w:tab w:val="num" w:pos="360"/>
        </w:tabs>
      </w:pPr>
    </w:lvl>
    <w:lvl w:ilvl="6" w:tplc="4DB6BF24">
      <w:numFmt w:val="none"/>
      <w:lvlText w:val=""/>
      <w:lvlJc w:val="left"/>
      <w:pPr>
        <w:tabs>
          <w:tab w:val="num" w:pos="360"/>
        </w:tabs>
      </w:pPr>
    </w:lvl>
    <w:lvl w:ilvl="7" w:tplc="4BB85E50">
      <w:numFmt w:val="none"/>
      <w:lvlText w:val=""/>
      <w:lvlJc w:val="left"/>
      <w:pPr>
        <w:tabs>
          <w:tab w:val="num" w:pos="360"/>
        </w:tabs>
      </w:pPr>
    </w:lvl>
    <w:lvl w:ilvl="8" w:tplc="9F761D34">
      <w:numFmt w:val="none"/>
      <w:lvlText w:val=""/>
      <w:lvlJc w:val="left"/>
      <w:pPr>
        <w:tabs>
          <w:tab w:val="num" w:pos="360"/>
        </w:tabs>
      </w:pPr>
    </w:lvl>
  </w:abstractNum>
  <w:abstractNum w:abstractNumId="8">
    <w:nsid w:val="422B29B1"/>
    <w:multiLevelType w:val="multilevel"/>
    <w:tmpl w:val="67DCF06A"/>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4A084EE7"/>
    <w:multiLevelType w:val="multilevel"/>
    <w:tmpl w:val="95765986"/>
    <w:lvl w:ilvl="0">
      <w:start w:val="6"/>
      <w:numFmt w:val="decimal"/>
      <w:lvlText w:val="%1."/>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1"/>
      <w:numFmt w:val="decimal"/>
      <w:lvlText w:val="%1.%2."/>
      <w:lvlJc w:val="left"/>
      <w:pPr>
        <w:ind w:left="1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DC964B8"/>
    <w:multiLevelType w:val="hybridMultilevel"/>
    <w:tmpl w:val="0EDEC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5D2848"/>
    <w:multiLevelType w:val="multilevel"/>
    <w:tmpl w:val="06FEACB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594A34C8"/>
    <w:multiLevelType w:val="hybridMultilevel"/>
    <w:tmpl w:val="B2445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396AC6"/>
    <w:multiLevelType w:val="multilevel"/>
    <w:tmpl w:val="F8661372"/>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70B77F1B"/>
    <w:multiLevelType w:val="multilevel"/>
    <w:tmpl w:val="185CC82E"/>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7DB84824"/>
    <w:multiLevelType w:val="multilevel"/>
    <w:tmpl w:val="73B46422"/>
    <w:lvl w:ilvl="0">
      <w:start w:val="1"/>
      <w:numFmt w:val="decimal"/>
      <w:pStyle w:val="a"/>
      <w:lvlText w:val="%1"/>
      <w:lvlJc w:val="left"/>
      <w:pPr>
        <w:tabs>
          <w:tab w:val="num" w:pos="720"/>
        </w:tabs>
        <w:ind w:left="360" w:hanging="360"/>
      </w:pPr>
      <w:rPr>
        <w:rFonts w:hint="default"/>
        <w:b/>
      </w:rPr>
    </w:lvl>
    <w:lvl w:ilvl="1">
      <w:start w:val="1"/>
      <w:numFmt w:val="decimal"/>
      <w:lvlText w:val="%1.%2"/>
      <w:lvlJc w:val="left"/>
      <w:pPr>
        <w:tabs>
          <w:tab w:val="num" w:pos="2291"/>
        </w:tabs>
        <w:ind w:left="1283" w:hanging="432"/>
      </w:pPr>
      <w:rPr>
        <w:rFonts w:ascii="Times New Roman" w:eastAsia="Times New Roman" w:hAnsi="Times New Roman" w:cs="Times New Roman" w:hint="default"/>
        <w:b/>
      </w:rPr>
    </w:lvl>
    <w:lvl w:ilvl="2">
      <w:start w:val="1"/>
      <w:numFmt w:val="decimal"/>
      <w:lvlText w:val="%1.%2.1"/>
      <w:lvlJc w:val="left"/>
      <w:pPr>
        <w:tabs>
          <w:tab w:val="num" w:pos="2160"/>
        </w:tabs>
        <w:ind w:left="504" w:hanging="504"/>
      </w:pPr>
      <w:rPr>
        <w:rFonts w:hint="default"/>
        <w:b/>
      </w:rPr>
    </w:lvl>
    <w:lvl w:ilvl="3">
      <w:start w:val="1"/>
      <w:numFmt w:val="decimal"/>
      <w:lvlText w:val="%1.%2.%3.%4."/>
      <w:lvlJc w:val="left"/>
      <w:pPr>
        <w:tabs>
          <w:tab w:val="num" w:pos="3600"/>
        </w:tabs>
        <w:ind w:left="1728" w:hanging="648"/>
      </w:pPr>
      <w:rPr>
        <w:rFonts w:hint="default"/>
        <w:b/>
      </w:rPr>
    </w:lvl>
    <w:lvl w:ilvl="4">
      <w:start w:val="1"/>
      <w:numFmt w:val="decimal"/>
      <w:lvlText w:val="%1.%2.%3.%4.%5."/>
      <w:lvlJc w:val="left"/>
      <w:pPr>
        <w:tabs>
          <w:tab w:val="num" w:pos="4680"/>
        </w:tabs>
        <w:ind w:left="2232" w:hanging="792"/>
      </w:pPr>
      <w:rPr>
        <w:rFonts w:hint="default"/>
        <w:b/>
      </w:rPr>
    </w:lvl>
    <w:lvl w:ilvl="5">
      <w:start w:val="1"/>
      <w:numFmt w:val="decimal"/>
      <w:lvlText w:val="%1.%2.%3.%4.%5.%6."/>
      <w:lvlJc w:val="left"/>
      <w:pPr>
        <w:tabs>
          <w:tab w:val="num" w:pos="5760"/>
        </w:tabs>
        <w:ind w:left="2736" w:hanging="936"/>
      </w:pPr>
      <w:rPr>
        <w:rFonts w:hint="default"/>
        <w:b/>
      </w:rPr>
    </w:lvl>
    <w:lvl w:ilvl="6">
      <w:start w:val="1"/>
      <w:numFmt w:val="decimal"/>
      <w:lvlText w:val="%1.%2.%3.%4.%5.%6.%7."/>
      <w:lvlJc w:val="left"/>
      <w:pPr>
        <w:tabs>
          <w:tab w:val="num" w:pos="6480"/>
        </w:tabs>
        <w:ind w:left="3240" w:hanging="1080"/>
      </w:pPr>
      <w:rPr>
        <w:rFonts w:hint="default"/>
        <w:b/>
      </w:rPr>
    </w:lvl>
    <w:lvl w:ilvl="7">
      <w:start w:val="1"/>
      <w:numFmt w:val="decimal"/>
      <w:lvlText w:val="%1.%2.%3.%4.%5.%6.%7.%8."/>
      <w:lvlJc w:val="left"/>
      <w:pPr>
        <w:tabs>
          <w:tab w:val="num" w:pos="7560"/>
        </w:tabs>
        <w:ind w:left="3744" w:hanging="1224"/>
      </w:pPr>
      <w:rPr>
        <w:rFonts w:hint="default"/>
        <w:b/>
      </w:rPr>
    </w:lvl>
    <w:lvl w:ilvl="8">
      <w:start w:val="1"/>
      <w:numFmt w:val="decimal"/>
      <w:lvlText w:val="%1.%2.%3.%4.%5.%6.%7.%8.%9."/>
      <w:lvlJc w:val="left"/>
      <w:pPr>
        <w:tabs>
          <w:tab w:val="num" w:pos="8640"/>
        </w:tabs>
        <w:ind w:left="4320" w:hanging="1440"/>
      </w:pPr>
      <w:rPr>
        <w:rFonts w:hint="default"/>
        <w:b/>
      </w:rPr>
    </w:lvl>
  </w:abstractNum>
  <w:num w:numId="1">
    <w:abstractNumId w:val="2"/>
  </w:num>
  <w:num w:numId="2">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3">
    <w:abstractNumId w:val="7"/>
  </w:num>
  <w:num w:numId="4">
    <w:abstractNumId w:val="12"/>
  </w:num>
  <w:num w:numId="5">
    <w:abstractNumId w:val="5"/>
  </w:num>
  <w:num w:numId="6">
    <w:abstractNumId w:val="10"/>
  </w:num>
  <w:num w:numId="7">
    <w:abstractNumId w:val="1"/>
  </w:num>
  <w:num w:numId="8">
    <w:abstractNumId w:val="15"/>
  </w:num>
  <w:num w:numId="9">
    <w:abstractNumId w:val="11"/>
  </w:num>
  <w:num w:numId="10">
    <w:abstractNumId w:val="11"/>
  </w:num>
  <w:num w:numId="11">
    <w:abstractNumId w:val="6"/>
  </w:num>
  <w:num w:numId="12">
    <w:abstractNumId w:val="4"/>
  </w:num>
  <w:num w:numId="13">
    <w:abstractNumId w:val="3"/>
  </w:num>
  <w:num w:numId="14">
    <w:abstractNumId w:val="13"/>
  </w:num>
  <w:num w:numId="15">
    <w:abstractNumId w:val="8"/>
  </w:num>
  <w:num w:numId="16">
    <w:abstractNumId w:val="9"/>
  </w:num>
  <w:num w:numId="17">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hdrShapeDefaults>
    <o:shapedefaults v:ext="edit" spidmax="9218"/>
  </w:hdrShapeDefaults>
  <w:footnotePr>
    <w:footnote w:id="-1"/>
    <w:footnote w:id="0"/>
  </w:footnotePr>
  <w:endnotePr>
    <w:endnote w:id="-1"/>
    <w:endnote w:id="0"/>
  </w:endnotePr>
  <w:compat/>
  <w:rsids>
    <w:rsidRoot w:val="00C962ED"/>
    <w:rsid w:val="00000580"/>
    <w:rsid w:val="000015D4"/>
    <w:rsid w:val="00002A15"/>
    <w:rsid w:val="0000309B"/>
    <w:rsid w:val="00006DBF"/>
    <w:rsid w:val="00007204"/>
    <w:rsid w:val="000100FD"/>
    <w:rsid w:val="00011613"/>
    <w:rsid w:val="00011F11"/>
    <w:rsid w:val="00012EF9"/>
    <w:rsid w:val="00012FE6"/>
    <w:rsid w:val="00013D73"/>
    <w:rsid w:val="00014B76"/>
    <w:rsid w:val="00014CDB"/>
    <w:rsid w:val="00016751"/>
    <w:rsid w:val="0001726F"/>
    <w:rsid w:val="00017B02"/>
    <w:rsid w:val="000201AE"/>
    <w:rsid w:val="00022021"/>
    <w:rsid w:val="000225E3"/>
    <w:rsid w:val="00022D43"/>
    <w:rsid w:val="00024A30"/>
    <w:rsid w:val="00024E0E"/>
    <w:rsid w:val="00025535"/>
    <w:rsid w:val="00025D1C"/>
    <w:rsid w:val="00025ED2"/>
    <w:rsid w:val="00026473"/>
    <w:rsid w:val="00027B48"/>
    <w:rsid w:val="00027BCB"/>
    <w:rsid w:val="00030810"/>
    <w:rsid w:val="00030953"/>
    <w:rsid w:val="00030C43"/>
    <w:rsid w:val="000334CD"/>
    <w:rsid w:val="00034503"/>
    <w:rsid w:val="000350A4"/>
    <w:rsid w:val="000363E5"/>
    <w:rsid w:val="00036432"/>
    <w:rsid w:val="00036B29"/>
    <w:rsid w:val="00037987"/>
    <w:rsid w:val="0004066A"/>
    <w:rsid w:val="00040BA0"/>
    <w:rsid w:val="00040D0B"/>
    <w:rsid w:val="0004262D"/>
    <w:rsid w:val="0004345A"/>
    <w:rsid w:val="000434D7"/>
    <w:rsid w:val="00044299"/>
    <w:rsid w:val="000457FA"/>
    <w:rsid w:val="00047594"/>
    <w:rsid w:val="00050EDD"/>
    <w:rsid w:val="00051BBE"/>
    <w:rsid w:val="0005239D"/>
    <w:rsid w:val="00053483"/>
    <w:rsid w:val="000541B6"/>
    <w:rsid w:val="0005440A"/>
    <w:rsid w:val="00055753"/>
    <w:rsid w:val="00056505"/>
    <w:rsid w:val="00062281"/>
    <w:rsid w:val="00063D52"/>
    <w:rsid w:val="00066CAD"/>
    <w:rsid w:val="000709F5"/>
    <w:rsid w:val="00070F0A"/>
    <w:rsid w:val="00071655"/>
    <w:rsid w:val="0007183E"/>
    <w:rsid w:val="000718C1"/>
    <w:rsid w:val="00073222"/>
    <w:rsid w:val="00075083"/>
    <w:rsid w:val="000750C5"/>
    <w:rsid w:val="00075A49"/>
    <w:rsid w:val="00076AED"/>
    <w:rsid w:val="00076B80"/>
    <w:rsid w:val="0007773F"/>
    <w:rsid w:val="000815F6"/>
    <w:rsid w:val="000821A7"/>
    <w:rsid w:val="00082340"/>
    <w:rsid w:val="0008289A"/>
    <w:rsid w:val="00084434"/>
    <w:rsid w:val="00084EDB"/>
    <w:rsid w:val="00085050"/>
    <w:rsid w:val="00090091"/>
    <w:rsid w:val="000917FB"/>
    <w:rsid w:val="0009563B"/>
    <w:rsid w:val="000966FF"/>
    <w:rsid w:val="000A29EC"/>
    <w:rsid w:val="000A4BD1"/>
    <w:rsid w:val="000A4C64"/>
    <w:rsid w:val="000A6D9A"/>
    <w:rsid w:val="000B1C61"/>
    <w:rsid w:val="000B2B81"/>
    <w:rsid w:val="000B374E"/>
    <w:rsid w:val="000B3976"/>
    <w:rsid w:val="000B4853"/>
    <w:rsid w:val="000B4C8A"/>
    <w:rsid w:val="000B4CBF"/>
    <w:rsid w:val="000B6251"/>
    <w:rsid w:val="000B634F"/>
    <w:rsid w:val="000C0B36"/>
    <w:rsid w:val="000C4225"/>
    <w:rsid w:val="000C55D8"/>
    <w:rsid w:val="000C6F22"/>
    <w:rsid w:val="000C7AC2"/>
    <w:rsid w:val="000C7AD1"/>
    <w:rsid w:val="000C7B29"/>
    <w:rsid w:val="000D0AAE"/>
    <w:rsid w:val="000D2919"/>
    <w:rsid w:val="000D34DB"/>
    <w:rsid w:val="000D3F5A"/>
    <w:rsid w:val="000D5ABF"/>
    <w:rsid w:val="000D6EF7"/>
    <w:rsid w:val="000D76ED"/>
    <w:rsid w:val="000D76F8"/>
    <w:rsid w:val="000D777D"/>
    <w:rsid w:val="000E00D3"/>
    <w:rsid w:val="000E07E4"/>
    <w:rsid w:val="000E3365"/>
    <w:rsid w:val="000E398A"/>
    <w:rsid w:val="000E4A7B"/>
    <w:rsid w:val="000E65B6"/>
    <w:rsid w:val="000E7196"/>
    <w:rsid w:val="000E763E"/>
    <w:rsid w:val="000E7A61"/>
    <w:rsid w:val="000E7C6E"/>
    <w:rsid w:val="000F0301"/>
    <w:rsid w:val="000F08B2"/>
    <w:rsid w:val="000F0D9C"/>
    <w:rsid w:val="000F1DAD"/>
    <w:rsid w:val="000F21F3"/>
    <w:rsid w:val="000F242E"/>
    <w:rsid w:val="000F298E"/>
    <w:rsid w:val="000F4211"/>
    <w:rsid w:val="000F4F56"/>
    <w:rsid w:val="000F7117"/>
    <w:rsid w:val="001006CA"/>
    <w:rsid w:val="001018D2"/>
    <w:rsid w:val="001023BA"/>
    <w:rsid w:val="001050E1"/>
    <w:rsid w:val="0010702A"/>
    <w:rsid w:val="0010750D"/>
    <w:rsid w:val="0011248E"/>
    <w:rsid w:val="001130D2"/>
    <w:rsid w:val="00113693"/>
    <w:rsid w:val="001147E6"/>
    <w:rsid w:val="0011514D"/>
    <w:rsid w:val="00115B01"/>
    <w:rsid w:val="001164AF"/>
    <w:rsid w:val="001169DA"/>
    <w:rsid w:val="00117D3F"/>
    <w:rsid w:val="0012009C"/>
    <w:rsid w:val="00121629"/>
    <w:rsid w:val="00122875"/>
    <w:rsid w:val="00123B7F"/>
    <w:rsid w:val="00125B9F"/>
    <w:rsid w:val="00126F16"/>
    <w:rsid w:val="001302F5"/>
    <w:rsid w:val="001312F8"/>
    <w:rsid w:val="00132753"/>
    <w:rsid w:val="001368CF"/>
    <w:rsid w:val="00136BB6"/>
    <w:rsid w:val="00137BD5"/>
    <w:rsid w:val="00140DD6"/>
    <w:rsid w:val="00140E95"/>
    <w:rsid w:val="001416AE"/>
    <w:rsid w:val="00142328"/>
    <w:rsid w:val="00142553"/>
    <w:rsid w:val="00145574"/>
    <w:rsid w:val="00145972"/>
    <w:rsid w:val="0014602B"/>
    <w:rsid w:val="0014642D"/>
    <w:rsid w:val="0014744E"/>
    <w:rsid w:val="00147B59"/>
    <w:rsid w:val="001502F4"/>
    <w:rsid w:val="0015055E"/>
    <w:rsid w:val="00150D58"/>
    <w:rsid w:val="001513FE"/>
    <w:rsid w:val="0015195B"/>
    <w:rsid w:val="00153A1B"/>
    <w:rsid w:val="001540D0"/>
    <w:rsid w:val="0015657A"/>
    <w:rsid w:val="00157582"/>
    <w:rsid w:val="00162824"/>
    <w:rsid w:val="00163910"/>
    <w:rsid w:val="0016439A"/>
    <w:rsid w:val="001647BF"/>
    <w:rsid w:val="00166DE3"/>
    <w:rsid w:val="00170178"/>
    <w:rsid w:val="001706AF"/>
    <w:rsid w:val="001707F6"/>
    <w:rsid w:val="00171B04"/>
    <w:rsid w:val="00171DEE"/>
    <w:rsid w:val="001728F1"/>
    <w:rsid w:val="00172EA5"/>
    <w:rsid w:val="00173C5C"/>
    <w:rsid w:val="00173EEB"/>
    <w:rsid w:val="001744C0"/>
    <w:rsid w:val="001746F9"/>
    <w:rsid w:val="00176651"/>
    <w:rsid w:val="00177F14"/>
    <w:rsid w:val="001801BD"/>
    <w:rsid w:val="00181BBD"/>
    <w:rsid w:val="001825C7"/>
    <w:rsid w:val="001826CD"/>
    <w:rsid w:val="00182DC6"/>
    <w:rsid w:val="00184B14"/>
    <w:rsid w:val="00184D1D"/>
    <w:rsid w:val="001850A0"/>
    <w:rsid w:val="0018721D"/>
    <w:rsid w:val="001879A5"/>
    <w:rsid w:val="00187E4F"/>
    <w:rsid w:val="00187FD3"/>
    <w:rsid w:val="001905E9"/>
    <w:rsid w:val="001909BD"/>
    <w:rsid w:val="001912F6"/>
    <w:rsid w:val="00191FC5"/>
    <w:rsid w:val="001934B3"/>
    <w:rsid w:val="00193AB7"/>
    <w:rsid w:val="00193DC7"/>
    <w:rsid w:val="001941FB"/>
    <w:rsid w:val="001944AB"/>
    <w:rsid w:val="00194A24"/>
    <w:rsid w:val="00196CCD"/>
    <w:rsid w:val="001974E5"/>
    <w:rsid w:val="001A08B9"/>
    <w:rsid w:val="001A3630"/>
    <w:rsid w:val="001A3E6A"/>
    <w:rsid w:val="001A44E0"/>
    <w:rsid w:val="001A453D"/>
    <w:rsid w:val="001A48F9"/>
    <w:rsid w:val="001A4A7B"/>
    <w:rsid w:val="001A68A9"/>
    <w:rsid w:val="001A6CFC"/>
    <w:rsid w:val="001A7BF0"/>
    <w:rsid w:val="001B0F56"/>
    <w:rsid w:val="001B133D"/>
    <w:rsid w:val="001B143C"/>
    <w:rsid w:val="001B1994"/>
    <w:rsid w:val="001B3767"/>
    <w:rsid w:val="001B38AE"/>
    <w:rsid w:val="001B4045"/>
    <w:rsid w:val="001B4303"/>
    <w:rsid w:val="001B4752"/>
    <w:rsid w:val="001B5003"/>
    <w:rsid w:val="001B51E4"/>
    <w:rsid w:val="001B54C5"/>
    <w:rsid w:val="001B581E"/>
    <w:rsid w:val="001B6747"/>
    <w:rsid w:val="001B6DE4"/>
    <w:rsid w:val="001B7098"/>
    <w:rsid w:val="001B7736"/>
    <w:rsid w:val="001C1875"/>
    <w:rsid w:val="001C1CBC"/>
    <w:rsid w:val="001C2C7E"/>
    <w:rsid w:val="001C3193"/>
    <w:rsid w:val="001C4FE7"/>
    <w:rsid w:val="001C59FA"/>
    <w:rsid w:val="001C5A76"/>
    <w:rsid w:val="001C62C9"/>
    <w:rsid w:val="001C66B8"/>
    <w:rsid w:val="001C686A"/>
    <w:rsid w:val="001D0F86"/>
    <w:rsid w:val="001D1311"/>
    <w:rsid w:val="001D1E69"/>
    <w:rsid w:val="001D470F"/>
    <w:rsid w:val="001D4890"/>
    <w:rsid w:val="001E1F5F"/>
    <w:rsid w:val="001E22F4"/>
    <w:rsid w:val="001E3532"/>
    <w:rsid w:val="001E3E8F"/>
    <w:rsid w:val="001E4560"/>
    <w:rsid w:val="001E4685"/>
    <w:rsid w:val="001E504D"/>
    <w:rsid w:val="001E5555"/>
    <w:rsid w:val="001E7350"/>
    <w:rsid w:val="001E752A"/>
    <w:rsid w:val="001E75C8"/>
    <w:rsid w:val="001F1266"/>
    <w:rsid w:val="001F1AFE"/>
    <w:rsid w:val="001F289C"/>
    <w:rsid w:val="001F37EB"/>
    <w:rsid w:val="001F54BE"/>
    <w:rsid w:val="00200538"/>
    <w:rsid w:val="00203033"/>
    <w:rsid w:val="00206AEE"/>
    <w:rsid w:val="00207DB7"/>
    <w:rsid w:val="00211AF9"/>
    <w:rsid w:val="00213245"/>
    <w:rsid w:val="00213C68"/>
    <w:rsid w:val="002149BD"/>
    <w:rsid w:val="002158AB"/>
    <w:rsid w:val="00215F98"/>
    <w:rsid w:val="00217C8B"/>
    <w:rsid w:val="00220B33"/>
    <w:rsid w:val="00220D54"/>
    <w:rsid w:val="00220FD7"/>
    <w:rsid w:val="00223076"/>
    <w:rsid w:val="00223A76"/>
    <w:rsid w:val="00225895"/>
    <w:rsid w:val="00226786"/>
    <w:rsid w:val="002267B0"/>
    <w:rsid w:val="002308CA"/>
    <w:rsid w:val="00230BFE"/>
    <w:rsid w:val="00231007"/>
    <w:rsid w:val="00232645"/>
    <w:rsid w:val="0023368F"/>
    <w:rsid w:val="00233D99"/>
    <w:rsid w:val="00234DA5"/>
    <w:rsid w:val="0023688A"/>
    <w:rsid w:val="002401F2"/>
    <w:rsid w:val="00240E67"/>
    <w:rsid w:val="00242A37"/>
    <w:rsid w:val="00243394"/>
    <w:rsid w:val="002434C6"/>
    <w:rsid w:val="002435D9"/>
    <w:rsid w:val="00243E1C"/>
    <w:rsid w:val="002446FD"/>
    <w:rsid w:val="00245491"/>
    <w:rsid w:val="00245DC0"/>
    <w:rsid w:val="00246B6E"/>
    <w:rsid w:val="00247367"/>
    <w:rsid w:val="00247F97"/>
    <w:rsid w:val="002503EB"/>
    <w:rsid w:val="002518CF"/>
    <w:rsid w:val="00253BAF"/>
    <w:rsid w:val="0025481E"/>
    <w:rsid w:val="00255BFD"/>
    <w:rsid w:val="00255DD4"/>
    <w:rsid w:val="00256937"/>
    <w:rsid w:val="00261130"/>
    <w:rsid w:val="002615DB"/>
    <w:rsid w:val="002616E8"/>
    <w:rsid w:val="00261CBD"/>
    <w:rsid w:val="002624FC"/>
    <w:rsid w:val="00262786"/>
    <w:rsid w:val="00263EE2"/>
    <w:rsid w:val="00265E5E"/>
    <w:rsid w:val="00266CAA"/>
    <w:rsid w:val="00266E08"/>
    <w:rsid w:val="0027048F"/>
    <w:rsid w:val="00271C40"/>
    <w:rsid w:val="0027234A"/>
    <w:rsid w:val="00272490"/>
    <w:rsid w:val="002738E5"/>
    <w:rsid w:val="002747C3"/>
    <w:rsid w:val="00275CE8"/>
    <w:rsid w:val="002765BD"/>
    <w:rsid w:val="002768C1"/>
    <w:rsid w:val="002776A0"/>
    <w:rsid w:val="0028046D"/>
    <w:rsid w:val="00280D8E"/>
    <w:rsid w:val="00281169"/>
    <w:rsid w:val="00281B25"/>
    <w:rsid w:val="00281F51"/>
    <w:rsid w:val="00287453"/>
    <w:rsid w:val="00287D94"/>
    <w:rsid w:val="00290235"/>
    <w:rsid w:val="00290EB6"/>
    <w:rsid w:val="00291D8A"/>
    <w:rsid w:val="002920B4"/>
    <w:rsid w:val="00292D7E"/>
    <w:rsid w:val="002938AE"/>
    <w:rsid w:val="00294404"/>
    <w:rsid w:val="00296D21"/>
    <w:rsid w:val="00297615"/>
    <w:rsid w:val="00297D08"/>
    <w:rsid w:val="002A0132"/>
    <w:rsid w:val="002A1FAC"/>
    <w:rsid w:val="002A2B34"/>
    <w:rsid w:val="002A4AD3"/>
    <w:rsid w:val="002A545B"/>
    <w:rsid w:val="002A58B6"/>
    <w:rsid w:val="002A67CF"/>
    <w:rsid w:val="002A6A81"/>
    <w:rsid w:val="002B0750"/>
    <w:rsid w:val="002B1BCA"/>
    <w:rsid w:val="002B311B"/>
    <w:rsid w:val="002B3290"/>
    <w:rsid w:val="002B383C"/>
    <w:rsid w:val="002B41A7"/>
    <w:rsid w:val="002B4C6F"/>
    <w:rsid w:val="002B4F83"/>
    <w:rsid w:val="002B570B"/>
    <w:rsid w:val="002B761A"/>
    <w:rsid w:val="002B79BD"/>
    <w:rsid w:val="002B7DC6"/>
    <w:rsid w:val="002C0903"/>
    <w:rsid w:val="002C0CAC"/>
    <w:rsid w:val="002C14B6"/>
    <w:rsid w:val="002C31D8"/>
    <w:rsid w:val="002C3C98"/>
    <w:rsid w:val="002C4054"/>
    <w:rsid w:val="002C6290"/>
    <w:rsid w:val="002C69D6"/>
    <w:rsid w:val="002C6E9D"/>
    <w:rsid w:val="002C75B6"/>
    <w:rsid w:val="002C7923"/>
    <w:rsid w:val="002D0632"/>
    <w:rsid w:val="002D1013"/>
    <w:rsid w:val="002D4E23"/>
    <w:rsid w:val="002D5983"/>
    <w:rsid w:val="002D5AD8"/>
    <w:rsid w:val="002D5F70"/>
    <w:rsid w:val="002D69CC"/>
    <w:rsid w:val="002D7304"/>
    <w:rsid w:val="002D74AF"/>
    <w:rsid w:val="002E01A4"/>
    <w:rsid w:val="002E0305"/>
    <w:rsid w:val="002E0850"/>
    <w:rsid w:val="002E28B2"/>
    <w:rsid w:val="002E40AD"/>
    <w:rsid w:val="002E5D67"/>
    <w:rsid w:val="002E7209"/>
    <w:rsid w:val="002E7B6C"/>
    <w:rsid w:val="002E7FEA"/>
    <w:rsid w:val="002F0A66"/>
    <w:rsid w:val="002F1077"/>
    <w:rsid w:val="002F19EE"/>
    <w:rsid w:val="002F20B8"/>
    <w:rsid w:val="002F38EA"/>
    <w:rsid w:val="002F3EAE"/>
    <w:rsid w:val="002F42D5"/>
    <w:rsid w:val="002F6423"/>
    <w:rsid w:val="003000D6"/>
    <w:rsid w:val="00300346"/>
    <w:rsid w:val="003004C2"/>
    <w:rsid w:val="0030063D"/>
    <w:rsid w:val="00301517"/>
    <w:rsid w:val="00301611"/>
    <w:rsid w:val="003020AD"/>
    <w:rsid w:val="00302894"/>
    <w:rsid w:val="00304221"/>
    <w:rsid w:val="0030430A"/>
    <w:rsid w:val="00305C3C"/>
    <w:rsid w:val="00305F15"/>
    <w:rsid w:val="0030602D"/>
    <w:rsid w:val="003063E6"/>
    <w:rsid w:val="003109E2"/>
    <w:rsid w:val="0031105E"/>
    <w:rsid w:val="00311271"/>
    <w:rsid w:val="00312B49"/>
    <w:rsid w:val="00312F24"/>
    <w:rsid w:val="003138F9"/>
    <w:rsid w:val="00315009"/>
    <w:rsid w:val="00316110"/>
    <w:rsid w:val="00320F9E"/>
    <w:rsid w:val="0032131F"/>
    <w:rsid w:val="00321ACA"/>
    <w:rsid w:val="00324F8F"/>
    <w:rsid w:val="003269E4"/>
    <w:rsid w:val="003277AD"/>
    <w:rsid w:val="00331CA1"/>
    <w:rsid w:val="00331F08"/>
    <w:rsid w:val="00333370"/>
    <w:rsid w:val="003374A3"/>
    <w:rsid w:val="00340B99"/>
    <w:rsid w:val="0034184E"/>
    <w:rsid w:val="0034241A"/>
    <w:rsid w:val="003424DA"/>
    <w:rsid w:val="00342B0F"/>
    <w:rsid w:val="00343E7D"/>
    <w:rsid w:val="0034442C"/>
    <w:rsid w:val="0034449B"/>
    <w:rsid w:val="00345100"/>
    <w:rsid w:val="00347A60"/>
    <w:rsid w:val="0035003C"/>
    <w:rsid w:val="00353864"/>
    <w:rsid w:val="00353AB9"/>
    <w:rsid w:val="003544F8"/>
    <w:rsid w:val="0035661F"/>
    <w:rsid w:val="00356CCC"/>
    <w:rsid w:val="0035758A"/>
    <w:rsid w:val="00357800"/>
    <w:rsid w:val="00357DA0"/>
    <w:rsid w:val="00357F65"/>
    <w:rsid w:val="0036032B"/>
    <w:rsid w:val="0036196B"/>
    <w:rsid w:val="00362E9A"/>
    <w:rsid w:val="00363358"/>
    <w:rsid w:val="003659C6"/>
    <w:rsid w:val="00365B45"/>
    <w:rsid w:val="003664E0"/>
    <w:rsid w:val="0036663E"/>
    <w:rsid w:val="00367592"/>
    <w:rsid w:val="00370C4C"/>
    <w:rsid w:val="00372187"/>
    <w:rsid w:val="00381630"/>
    <w:rsid w:val="00383E39"/>
    <w:rsid w:val="0038502A"/>
    <w:rsid w:val="0038521B"/>
    <w:rsid w:val="00385410"/>
    <w:rsid w:val="00385FC8"/>
    <w:rsid w:val="00387CCB"/>
    <w:rsid w:val="0039121F"/>
    <w:rsid w:val="0039389A"/>
    <w:rsid w:val="00394D0C"/>
    <w:rsid w:val="003A1CAE"/>
    <w:rsid w:val="003A32C1"/>
    <w:rsid w:val="003A4799"/>
    <w:rsid w:val="003A4B9B"/>
    <w:rsid w:val="003A5EB4"/>
    <w:rsid w:val="003A76BA"/>
    <w:rsid w:val="003B11A0"/>
    <w:rsid w:val="003B3E51"/>
    <w:rsid w:val="003B3FF9"/>
    <w:rsid w:val="003B4513"/>
    <w:rsid w:val="003B5CB6"/>
    <w:rsid w:val="003B7973"/>
    <w:rsid w:val="003C0D8C"/>
    <w:rsid w:val="003C12E1"/>
    <w:rsid w:val="003C2892"/>
    <w:rsid w:val="003C3D95"/>
    <w:rsid w:val="003C46AF"/>
    <w:rsid w:val="003C6F2D"/>
    <w:rsid w:val="003C7D92"/>
    <w:rsid w:val="003D1C55"/>
    <w:rsid w:val="003D1DF7"/>
    <w:rsid w:val="003D4781"/>
    <w:rsid w:val="003D4E18"/>
    <w:rsid w:val="003D4ED0"/>
    <w:rsid w:val="003D53AC"/>
    <w:rsid w:val="003D62A9"/>
    <w:rsid w:val="003D676E"/>
    <w:rsid w:val="003D7248"/>
    <w:rsid w:val="003D7B92"/>
    <w:rsid w:val="003E0634"/>
    <w:rsid w:val="003E0C3F"/>
    <w:rsid w:val="003E30DD"/>
    <w:rsid w:val="003E34A5"/>
    <w:rsid w:val="003E5D69"/>
    <w:rsid w:val="003E70DB"/>
    <w:rsid w:val="003F073C"/>
    <w:rsid w:val="003F0DA0"/>
    <w:rsid w:val="003F0F64"/>
    <w:rsid w:val="003F146F"/>
    <w:rsid w:val="003F257F"/>
    <w:rsid w:val="003F333F"/>
    <w:rsid w:val="004002F9"/>
    <w:rsid w:val="004039AA"/>
    <w:rsid w:val="00403BCB"/>
    <w:rsid w:val="004043AC"/>
    <w:rsid w:val="0040454D"/>
    <w:rsid w:val="00404894"/>
    <w:rsid w:val="00405B09"/>
    <w:rsid w:val="00410645"/>
    <w:rsid w:val="004114BF"/>
    <w:rsid w:val="00411532"/>
    <w:rsid w:val="00411FD8"/>
    <w:rsid w:val="00412F09"/>
    <w:rsid w:val="00413807"/>
    <w:rsid w:val="00413BCA"/>
    <w:rsid w:val="004143E6"/>
    <w:rsid w:val="00414FBC"/>
    <w:rsid w:val="004151B1"/>
    <w:rsid w:val="00416B87"/>
    <w:rsid w:val="00420E9A"/>
    <w:rsid w:val="004211F3"/>
    <w:rsid w:val="00421437"/>
    <w:rsid w:val="00422BFA"/>
    <w:rsid w:val="00425BD6"/>
    <w:rsid w:val="004260ED"/>
    <w:rsid w:val="0042665F"/>
    <w:rsid w:val="00426ACF"/>
    <w:rsid w:val="00427641"/>
    <w:rsid w:val="00427AF4"/>
    <w:rsid w:val="004308B4"/>
    <w:rsid w:val="00432044"/>
    <w:rsid w:val="004323A8"/>
    <w:rsid w:val="004323FF"/>
    <w:rsid w:val="00433431"/>
    <w:rsid w:val="004337EC"/>
    <w:rsid w:val="00433A5F"/>
    <w:rsid w:val="004344AC"/>
    <w:rsid w:val="00434BD6"/>
    <w:rsid w:val="004353CD"/>
    <w:rsid w:val="00435893"/>
    <w:rsid w:val="0043775E"/>
    <w:rsid w:val="004402B4"/>
    <w:rsid w:val="004404C0"/>
    <w:rsid w:val="004404DA"/>
    <w:rsid w:val="00440F9E"/>
    <w:rsid w:val="00441AD6"/>
    <w:rsid w:val="00442554"/>
    <w:rsid w:val="0044292D"/>
    <w:rsid w:val="00442D7C"/>
    <w:rsid w:val="00445D78"/>
    <w:rsid w:val="004461A8"/>
    <w:rsid w:val="004513D7"/>
    <w:rsid w:val="00451C49"/>
    <w:rsid w:val="004533B7"/>
    <w:rsid w:val="00453AD5"/>
    <w:rsid w:val="00457856"/>
    <w:rsid w:val="004605CA"/>
    <w:rsid w:val="0046253F"/>
    <w:rsid w:val="004630E4"/>
    <w:rsid w:val="00465454"/>
    <w:rsid w:val="004665EA"/>
    <w:rsid w:val="00467C17"/>
    <w:rsid w:val="00467C34"/>
    <w:rsid w:val="0047047E"/>
    <w:rsid w:val="0047089A"/>
    <w:rsid w:val="00472B07"/>
    <w:rsid w:val="00472D41"/>
    <w:rsid w:val="00473976"/>
    <w:rsid w:val="00473BDF"/>
    <w:rsid w:val="004746E7"/>
    <w:rsid w:val="0047530B"/>
    <w:rsid w:val="004753BB"/>
    <w:rsid w:val="004757DF"/>
    <w:rsid w:val="0047697D"/>
    <w:rsid w:val="00481108"/>
    <w:rsid w:val="00481C4F"/>
    <w:rsid w:val="00481CC8"/>
    <w:rsid w:val="00483231"/>
    <w:rsid w:val="00484E77"/>
    <w:rsid w:val="004855DB"/>
    <w:rsid w:val="004864AA"/>
    <w:rsid w:val="0049096B"/>
    <w:rsid w:val="004911C4"/>
    <w:rsid w:val="004913C3"/>
    <w:rsid w:val="00492583"/>
    <w:rsid w:val="004932BB"/>
    <w:rsid w:val="00495511"/>
    <w:rsid w:val="004958C1"/>
    <w:rsid w:val="00495E6B"/>
    <w:rsid w:val="004A12AB"/>
    <w:rsid w:val="004A39C3"/>
    <w:rsid w:val="004A39FB"/>
    <w:rsid w:val="004A4D9C"/>
    <w:rsid w:val="004B117B"/>
    <w:rsid w:val="004B1456"/>
    <w:rsid w:val="004B23AC"/>
    <w:rsid w:val="004B5056"/>
    <w:rsid w:val="004B5079"/>
    <w:rsid w:val="004B53F7"/>
    <w:rsid w:val="004B595F"/>
    <w:rsid w:val="004B6656"/>
    <w:rsid w:val="004B7E56"/>
    <w:rsid w:val="004C0206"/>
    <w:rsid w:val="004C0E29"/>
    <w:rsid w:val="004C1411"/>
    <w:rsid w:val="004C1749"/>
    <w:rsid w:val="004C2182"/>
    <w:rsid w:val="004C281F"/>
    <w:rsid w:val="004C3812"/>
    <w:rsid w:val="004C4050"/>
    <w:rsid w:val="004C451A"/>
    <w:rsid w:val="004C5000"/>
    <w:rsid w:val="004C5264"/>
    <w:rsid w:val="004C760D"/>
    <w:rsid w:val="004C76AF"/>
    <w:rsid w:val="004D0F21"/>
    <w:rsid w:val="004D1236"/>
    <w:rsid w:val="004D2CC4"/>
    <w:rsid w:val="004D5867"/>
    <w:rsid w:val="004D5E78"/>
    <w:rsid w:val="004D6A2B"/>
    <w:rsid w:val="004D70EE"/>
    <w:rsid w:val="004D7334"/>
    <w:rsid w:val="004E060C"/>
    <w:rsid w:val="004E1BA3"/>
    <w:rsid w:val="004E3017"/>
    <w:rsid w:val="004E30DA"/>
    <w:rsid w:val="004E4212"/>
    <w:rsid w:val="004E4570"/>
    <w:rsid w:val="004E52C2"/>
    <w:rsid w:val="004F0EC4"/>
    <w:rsid w:val="004F410C"/>
    <w:rsid w:val="004F4C30"/>
    <w:rsid w:val="004F5C51"/>
    <w:rsid w:val="004F5CC4"/>
    <w:rsid w:val="004F74DF"/>
    <w:rsid w:val="00500133"/>
    <w:rsid w:val="00500314"/>
    <w:rsid w:val="005005D1"/>
    <w:rsid w:val="00500BFD"/>
    <w:rsid w:val="00501A22"/>
    <w:rsid w:val="00501CDE"/>
    <w:rsid w:val="005029AB"/>
    <w:rsid w:val="00502CA7"/>
    <w:rsid w:val="00502DEF"/>
    <w:rsid w:val="00503C14"/>
    <w:rsid w:val="005048E9"/>
    <w:rsid w:val="005051F3"/>
    <w:rsid w:val="00507B8E"/>
    <w:rsid w:val="0051056E"/>
    <w:rsid w:val="00512080"/>
    <w:rsid w:val="00513325"/>
    <w:rsid w:val="00513C4E"/>
    <w:rsid w:val="00514D1B"/>
    <w:rsid w:val="00515205"/>
    <w:rsid w:val="005156D7"/>
    <w:rsid w:val="00515900"/>
    <w:rsid w:val="00520932"/>
    <w:rsid w:val="0052110B"/>
    <w:rsid w:val="0052142C"/>
    <w:rsid w:val="00521487"/>
    <w:rsid w:val="00522BB4"/>
    <w:rsid w:val="00523A6A"/>
    <w:rsid w:val="0052758F"/>
    <w:rsid w:val="0053017C"/>
    <w:rsid w:val="00533583"/>
    <w:rsid w:val="00533A89"/>
    <w:rsid w:val="00535382"/>
    <w:rsid w:val="00536210"/>
    <w:rsid w:val="00536639"/>
    <w:rsid w:val="0053672D"/>
    <w:rsid w:val="00536825"/>
    <w:rsid w:val="0053716F"/>
    <w:rsid w:val="005373D0"/>
    <w:rsid w:val="005376F6"/>
    <w:rsid w:val="00537DC4"/>
    <w:rsid w:val="00540773"/>
    <w:rsid w:val="0054084F"/>
    <w:rsid w:val="00540B77"/>
    <w:rsid w:val="0054276B"/>
    <w:rsid w:val="0054277D"/>
    <w:rsid w:val="00542FCA"/>
    <w:rsid w:val="005432EB"/>
    <w:rsid w:val="00544869"/>
    <w:rsid w:val="00544A93"/>
    <w:rsid w:val="0054501E"/>
    <w:rsid w:val="00545088"/>
    <w:rsid w:val="00545684"/>
    <w:rsid w:val="005468DC"/>
    <w:rsid w:val="00546AE0"/>
    <w:rsid w:val="00546BFA"/>
    <w:rsid w:val="00547CB2"/>
    <w:rsid w:val="00550D14"/>
    <w:rsid w:val="00553ABE"/>
    <w:rsid w:val="00554367"/>
    <w:rsid w:val="00554C75"/>
    <w:rsid w:val="005550E2"/>
    <w:rsid w:val="005565FC"/>
    <w:rsid w:val="00561631"/>
    <w:rsid w:val="00562AD3"/>
    <w:rsid w:val="005638FC"/>
    <w:rsid w:val="00563DE1"/>
    <w:rsid w:val="00565B39"/>
    <w:rsid w:val="00567BB7"/>
    <w:rsid w:val="00567E19"/>
    <w:rsid w:val="00570F70"/>
    <w:rsid w:val="005710D6"/>
    <w:rsid w:val="00571718"/>
    <w:rsid w:val="005731B3"/>
    <w:rsid w:val="005745FA"/>
    <w:rsid w:val="00574E8B"/>
    <w:rsid w:val="005764D8"/>
    <w:rsid w:val="0057679E"/>
    <w:rsid w:val="005804A9"/>
    <w:rsid w:val="0058311C"/>
    <w:rsid w:val="00583817"/>
    <w:rsid w:val="00583DDB"/>
    <w:rsid w:val="00584668"/>
    <w:rsid w:val="00584CA9"/>
    <w:rsid w:val="0058510B"/>
    <w:rsid w:val="005861B4"/>
    <w:rsid w:val="00586999"/>
    <w:rsid w:val="00587C79"/>
    <w:rsid w:val="00591677"/>
    <w:rsid w:val="00591E67"/>
    <w:rsid w:val="0059246C"/>
    <w:rsid w:val="00593C90"/>
    <w:rsid w:val="005972BA"/>
    <w:rsid w:val="00597E79"/>
    <w:rsid w:val="00597F5E"/>
    <w:rsid w:val="005A03D3"/>
    <w:rsid w:val="005A0C80"/>
    <w:rsid w:val="005A101E"/>
    <w:rsid w:val="005A1376"/>
    <w:rsid w:val="005A13A4"/>
    <w:rsid w:val="005A1E69"/>
    <w:rsid w:val="005A3162"/>
    <w:rsid w:val="005A4960"/>
    <w:rsid w:val="005A5634"/>
    <w:rsid w:val="005A584D"/>
    <w:rsid w:val="005A6707"/>
    <w:rsid w:val="005B059B"/>
    <w:rsid w:val="005B19D5"/>
    <w:rsid w:val="005B1CE6"/>
    <w:rsid w:val="005B3AB7"/>
    <w:rsid w:val="005B4CB5"/>
    <w:rsid w:val="005B4CCB"/>
    <w:rsid w:val="005B5793"/>
    <w:rsid w:val="005B58F9"/>
    <w:rsid w:val="005B75A7"/>
    <w:rsid w:val="005B7F20"/>
    <w:rsid w:val="005C022A"/>
    <w:rsid w:val="005C0C2C"/>
    <w:rsid w:val="005C298F"/>
    <w:rsid w:val="005C34E6"/>
    <w:rsid w:val="005C3816"/>
    <w:rsid w:val="005C38D1"/>
    <w:rsid w:val="005C3FD2"/>
    <w:rsid w:val="005C56D0"/>
    <w:rsid w:val="005C59F9"/>
    <w:rsid w:val="005C5ACB"/>
    <w:rsid w:val="005D0232"/>
    <w:rsid w:val="005D0657"/>
    <w:rsid w:val="005D09B2"/>
    <w:rsid w:val="005D1B20"/>
    <w:rsid w:val="005D1DB0"/>
    <w:rsid w:val="005D227C"/>
    <w:rsid w:val="005D486B"/>
    <w:rsid w:val="005D4992"/>
    <w:rsid w:val="005D5DAB"/>
    <w:rsid w:val="005D5EBD"/>
    <w:rsid w:val="005D7D4C"/>
    <w:rsid w:val="005E14B8"/>
    <w:rsid w:val="005E2A60"/>
    <w:rsid w:val="005E3698"/>
    <w:rsid w:val="005E3767"/>
    <w:rsid w:val="005E3F39"/>
    <w:rsid w:val="005E536B"/>
    <w:rsid w:val="005E6622"/>
    <w:rsid w:val="005E682B"/>
    <w:rsid w:val="005F033D"/>
    <w:rsid w:val="005F1DB7"/>
    <w:rsid w:val="005F2327"/>
    <w:rsid w:val="005F3355"/>
    <w:rsid w:val="005F3916"/>
    <w:rsid w:val="005F3D94"/>
    <w:rsid w:val="005F43AF"/>
    <w:rsid w:val="005F4E24"/>
    <w:rsid w:val="005F4E29"/>
    <w:rsid w:val="005F5675"/>
    <w:rsid w:val="005F7C65"/>
    <w:rsid w:val="005F7CDE"/>
    <w:rsid w:val="00600998"/>
    <w:rsid w:val="00601F19"/>
    <w:rsid w:val="006020D3"/>
    <w:rsid w:val="00604B52"/>
    <w:rsid w:val="00604D32"/>
    <w:rsid w:val="00604E5A"/>
    <w:rsid w:val="0060591E"/>
    <w:rsid w:val="0060598D"/>
    <w:rsid w:val="00606D5C"/>
    <w:rsid w:val="006109B9"/>
    <w:rsid w:val="00610B14"/>
    <w:rsid w:val="006111D0"/>
    <w:rsid w:val="00612C31"/>
    <w:rsid w:val="00614314"/>
    <w:rsid w:val="006148F2"/>
    <w:rsid w:val="0061518D"/>
    <w:rsid w:val="006151D4"/>
    <w:rsid w:val="0061580B"/>
    <w:rsid w:val="00616612"/>
    <w:rsid w:val="006166BF"/>
    <w:rsid w:val="006201EB"/>
    <w:rsid w:val="006204FB"/>
    <w:rsid w:val="0062250A"/>
    <w:rsid w:val="006243F9"/>
    <w:rsid w:val="00624C87"/>
    <w:rsid w:val="006252A1"/>
    <w:rsid w:val="00625891"/>
    <w:rsid w:val="00625C84"/>
    <w:rsid w:val="0062611B"/>
    <w:rsid w:val="00626A09"/>
    <w:rsid w:val="00626E66"/>
    <w:rsid w:val="00627D5F"/>
    <w:rsid w:val="00631212"/>
    <w:rsid w:val="0063215B"/>
    <w:rsid w:val="00632D32"/>
    <w:rsid w:val="0063465C"/>
    <w:rsid w:val="0063493D"/>
    <w:rsid w:val="006370D5"/>
    <w:rsid w:val="00637E99"/>
    <w:rsid w:val="0064155D"/>
    <w:rsid w:val="00641BDE"/>
    <w:rsid w:val="006420D2"/>
    <w:rsid w:val="0064224C"/>
    <w:rsid w:val="006435B2"/>
    <w:rsid w:val="0064388F"/>
    <w:rsid w:val="00643E90"/>
    <w:rsid w:val="006440A8"/>
    <w:rsid w:val="0064426C"/>
    <w:rsid w:val="00644535"/>
    <w:rsid w:val="00644B4A"/>
    <w:rsid w:val="00644DA9"/>
    <w:rsid w:val="0064508D"/>
    <w:rsid w:val="0064558D"/>
    <w:rsid w:val="0064606B"/>
    <w:rsid w:val="00646241"/>
    <w:rsid w:val="00647ADA"/>
    <w:rsid w:val="006505E4"/>
    <w:rsid w:val="00651BCB"/>
    <w:rsid w:val="00652410"/>
    <w:rsid w:val="006528C3"/>
    <w:rsid w:val="00652B4B"/>
    <w:rsid w:val="00653D2B"/>
    <w:rsid w:val="0065491B"/>
    <w:rsid w:val="006560DC"/>
    <w:rsid w:val="006560E8"/>
    <w:rsid w:val="00657138"/>
    <w:rsid w:val="00657E93"/>
    <w:rsid w:val="00661660"/>
    <w:rsid w:val="00661B1B"/>
    <w:rsid w:val="006641F0"/>
    <w:rsid w:val="00665DCE"/>
    <w:rsid w:val="00666320"/>
    <w:rsid w:val="00666AA4"/>
    <w:rsid w:val="00667B7B"/>
    <w:rsid w:val="00667EFC"/>
    <w:rsid w:val="006715D2"/>
    <w:rsid w:val="00671652"/>
    <w:rsid w:val="00671697"/>
    <w:rsid w:val="0067190F"/>
    <w:rsid w:val="006720CF"/>
    <w:rsid w:val="00673745"/>
    <w:rsid w:val="0067479A"/>
    <w:rsid w:val="00675942"/>
    <w:rsid w:val="00677AE8"/>
    <w:rsid w:val="00680124"/>
    <w:rsid w:val="00680840"/>
    <w:rsid w:val="00680E7F"/>
    <w:rsid w:val="00683A76"/>
    <w:rsid w:val="0068499A"/>
    <w:rsid w:val="00685248"/>
    <w:rsid w:val="00687407"/>
    <w:rsid w:val="006876F0"/>
    <w:rsid w:val="00687C32"/>
    <w:rsid w:val="0069093F"/>
    <w:rsid w:val="00692A44"/>
    <w:rsid w:val="00693365"/>
    <w:rsid w:val="00695795"/>
    <w:rsid w:val="00695E50"/>
    <w:rsid w:val="0069620D"/>
    <w:rsid w:val="006962D7"/>
    <w:rsid w:val="00696601"/>
    <w:rsid w:val="00696CF3"/>
    <w:rsid w:val="00697D6A"/>
    <w:rsid w:val="006A03DB"/>
    <w:rsid w:val="006A0F6D"/>
    <w:rsid w:val="006A1E16"/>
    <w:rsid w:val="006A201E"/>
    <w:rsid w:val="006A260E"/>
    <w:rsid w:val="006A2820"/>
    <w:rsid w:val="006A2A70"/>
    <w:rsid w:val="006A3335"/>
    <w:rsid w:val="006A380F"/>
    <w:rsid w:val="006A4769"/>
    <w:rsid w:val="006A5870"/>
    <w:rsid w:val="006A5E23"/>
    <w:rsid w:val="006A62BB"/>
    <w:rsid w:val="006A661F"/>
    <w:rsid w:val="006B1B53"/>
    <w:rsid w:val="006B2D80"/>
    <w:rsid w:val="006B3386"/>
    <w:rsid w:val="006B3F9C"/>
    <w:rsid w:val="006B44FF"/>
    <w:rsid w:val="006B5721"/>
    <w:rsid w:val="006B5DAE"/>
    <w:rsid w:val="006B787F"/>
    <w:rsid w:val="006B7C35"/>
    <w:rsid w:val="006C03A2"/>
    <w:rsid w:val="006C0592"/>
    <w:rsid w:val="006C1AF7"/>
    <w:rsid w:val="006C2A31"/>
    <w:rsid w:val="006C2B14"/>
    <w:rsid w:val="006C2EB6"/>
    <w:rsid w:val="006C37CB"/>
    <w:rsid w:val="006C400C"/>
    <w:rsid w:val="006C409C"/>
    <w:rsid w:val="006C4D7E"/>
    <w:rsid w:val="006C4F71"/>
    <w:rsid w:val="006C6E36"/>
    <w:rsid w:val="006C6F41"/>
    <w:rsid w:val="006D20BE"/>
    <w:rsid w:val="006D216C"/>
    <w:rsid w:val="006D333D"/>
    <w:rsid w:val="006D33A0"/>
    <w:rsid w:val="006D34F0"/>
    <w:rsid w:val="006D3F45"/>
    <w:rsid w:val="006D4073"/>
    <w:rsid w:val="006D48A2"/>
    <w:rsid w:val="006D533B"/>
    <w:rsid w:val="006D5858"/>
    <w:rsid w:val="006D5DF8"/>
    <w:rsid w:val="006D6BFF"/>
    <w:rsid w:val="006D765F"/>
    <w:rsid w:val="006E06D8"/>
    <w:rsid w:val="006E23CD"/>
    <w:rsid w:val="006E3AF8"/>
    <w:rsid w:val="006E3F68"/>
    <w:rsid w:val="006E4FE7"/>
    <w:rsid w:val="006E601D"/>
    <w:rsid w:val="006E6046"/>
    <w:rsid w:val="006E69A9"/>
    <w:rsid w:val="006E795F"/>
    <w:rsid w:val="006F169D"/>
    <w:rsid w:val="006F1933"/>
    <w:rsid w:val="006F1AFD"/>
    <w:rsid w:val="006F1CAB"/>
    <w:rsid w:val="006F36B6"/>
    <w:rsid w:val="006F4D2A"/>
    <w:rsid w:val="006F54D1"/>
    <w:rsid w:val="00700C49"/>
    <w:rsid w:val="0070177B"/>
    <w:rsid w:val="00702CA3"/>
    <w:rsid w:val="007051C1"/>
    <w:rsid w:val="007054E7"/>
    <w:rsid w:val="00706C84"/>
    <w:rsid w:val="007107C9"/>
    <w:rsid w:val="00711BA4"/>
    <w:rsid w:val="00712C7C"/>
    <w:rsid w:val="00712E73"/>
    <w:rsid w:val="00713578"/>
    <w:rsid w:val="00714442"/>
    <w:rsid w:val="0071446E"/>
    <w:rsid w:val="00714D11"/>
    <w:rsid w:val="007168CF"/>
    <w:rsid w:val="00716F4C"/>
    <w:rsid w:val="0071717A"/>
    <w:rsid w:val="00720388"/>
    <w:rsid w:val="0072071E"/>
    <w:rsid w:val="007209F4"/>
    <w:rsid w:val="0072100B"/>
    <w:rsid w:val="00721227"/>
    <w:rsid w:val="00722422"/>
    <w:rsid w:val="007232DB"/>
    <w:rsid w:val="00723548"/>
    <w:rsid w:val="00723597"/>
    <w:rsid w:val="0072744D"/>
    <w:rsid w:val="00727DDD"/>
    <w:rsid w:val="0073300A"/>
    <w:rsid w:val="00735CC5"/>
    <w:rsid w:val="00737597"/>
    <w:rsid w:val="0074088E"/>
    <w:rsid w:val="00740D11"/>
    <w:rsid w:val="00742D8C"/>
    <w:rsid w:val="00743962"/>
    <w:rsid w:val="00743A38"/>
    <w:rsid w:val="007445D5"/>
    <w:rsid w:val="00745412"/>
    <w:rsid w:val="007455E7"/>
    <w:rsid w:val="007466D0"/>
    <w:rsid w:val="00747682"/>
    <w:rsid w:val="00750B38"/>
    <w:rsid w:val="0075128B"/>
    <w:rsid w:val="007519B2"/>
    <w:rsid w:val="00752F51"/>
    <w:rsid w:val="00753743"/>
    <w:rsid w:val="00753BF8"/>
    <w:rsid w:val="00754E6A"/>
    <w:rsid w:val="00763729"/>
    <w:rsid w:val="00763A07"/>
    <w:rsid w:val="00763C3E"/>
    <w:rsid w:val="007648FF"/>
    <w:rsid w:val="00766039"/>
    <w:rsid w:val="0076692F"/>
    <w:rsid w:val="00766AE2"/>
    <w:rsid w:val="00766E5E"/>
    <w:rsid w:val="007679F9"/>
    <w:rsid w:val="00767F7C"/>
    <w:rsid w:val="00772797"/>
    <w:rsid w:val="00773113"/>
    <w:rsid w:val="007731D8"/>
    <w:rsid w:val="00773A7D"/>
    <w:rsid w:val="0077418C"/>
    <w:rsid w:val="00775854"/>
    <w:rsid w:val="0077698F"/>
    <w:rsid w:val="00776DA4"/>
    <w:rsid w:val="00777857"/>
    <w:rsid w:val="00781644"/>
    <w:rsid w:val="0078165F"/>
    <w:rsid w:val="00781F93"/>
    <w:rsid w:val="007822A4"/>
    <w:rsid w:val="00783696"/>
    <w:rsid w:val="00783EF9"/>
    <w:rsid w:val="007841A9"/>
    <w:rsid w:val="00785741"/>
    <w:rsid w:val="007879F6"/>
    <w:rsid w:val="00791918"/>
    <w:rsid w:val="0079250C"/>
    <w:rsid w:val="00792AAB"/>
    <w:rsid w:val="00793678"/>
    <w:rsid w:val="00794493"/>
    <w:rsid w:val="00794977"/>
    <w:rsid w:val="00796E11"/>
    <w:rsid w:val="0079785F"/>
    <w:rsid w:val="007A11C2"/>
    <w:rsid w:val="007A1CDE"/>
    <w:rsid w:val="007A2144"/>
    <w:rsid w:val="007A247E"/>
    <w:rsid w:val="007A27DC"/>
    <w:rsid w:val="007A36C7"/>
    <w:rsid w:val="007A4D75"/>
    <w:rsid w:val="007A7990"/>
    <w:rsid w:val="007B013E"/>
    <w:rsid w:val="007B0304"/>
    <w:rsid w:val="007B0D34"/>
    <w:rsid w:val="007B4862"/>
    <w:rsid w:val="007B7004"/>
    <w:rsid w:val="007B7BA5"/>
    <w:rsid w:val="007C10F5"/>
    <w:rsid w:val="007C1201"/>
    <w:rsid w:val="007C2F6C"/>
    <w:rsid w:val="007C3066"/>
    <w:rsid w:val="007C3122"/>
    <w:rsid w:val="007C37D2"/>
    <w:rsid w:val="007C3AAF"/>
    <w:rsid w:val="007C615E"/>
    <w:rsid w:val="007C6CFF"/>
    <w:rsid w:val="007C793A"/>
    <w:rsid w:val="007C7956"/>
    <w:rsid w:val="007D3AB5"/>
    <w:rsid w:val="007D4881"/>
    <w:rsid w:val="007D4A10"/>
    <w:rsid w:val="007D5C42"/>
    <w:rsid w:val="007D696B"/>
    <w:rsid w:val="007E31E9"/>
    <w:rsid w:val="007E321D"/>
    <w:rsid w:val="007E4342"/>
    <w:rsid w:val="007E4CAF"/>
    <w:rsid w:val="007E5396"/>
    <w:rsid w:val="007E5ED2"/>
    <w:rsid w:val="007E66E5"/>
    <w:rsid w:val="007F0B41"/>
    <w:rsid w:val="007F0D8A"/>
    <w:rsid w:val="007F1B16"/>
    <w:rsid w:val="007F25BC"/>
    <w:rsid w:val="007F4AAC"/>
    <w:rsid w:val="007F4EC7"/>
    <w:rsid w:val="007F5949"/>
    <w:rsid w:val="007F699D"/>
    <w:rsid w:val="007F6AA5"/>
    <w:rsid w:val="007F7795"/>
    <w:rsid w:val="00802966"/>
    <w:rsid w:val="00803EA1"/>
    <w:rsid w:val="0080444E"/>
    <w:rsid w:val="00806ED9"/>
    <w:rsid w:val="00807B0A"/>
    <w:rsid w:val="00807D7D"/>
    <w:rsid w:val="00813834"/>
    <w:rsid w:val="008144F5"/>
    <w:rsid w:val="008155C1"/>
    <w:rsid w:val="0081613C"/>
    <w:rsid w:val="0081704D"/>
    <w:rsid w:val="00817531"/>
    <w:rsid w:val="008201D1"/>
    <w:rsid w:val="00822771"/>
    <w:rsid w:val="00823038"/>
    <w:rsid w:val="00823C5C"/>
    <w:rsid w:val="008261E9"/>
    <w:rsid w:val="00826831"/>
    <w:rsid w:val="00831100"/>
    <w:rsid w:val="00831B53"/>
    <w:rsid w:val="00832FFF"/>
    <w:rsid w:val="0083356D"/>
    <w:rsid w:val="00834154"/>
    <w:rsid w:val="008344A5"/>
    <w:rsid w:val="0083493A"/>
    <w:rsid w:val="0083609C"/>
    <w:rsid w:val="00836468"/>
    <w:rsid w:val="00836979"/>
    <w:rsid w:val="00837BDF"/>
    <w:rsid w:val="00837C2A"/>
    <w:rsid w:val="00837D7A"/>
    <w:rsid w:val="00840841"/>
    <w:rsid w:val="00840A5B"/>
    <w:rsid w:val="008412C1"/>
    <w:rsid w:val="00841664"/>
    <w:rsid w:val="008420FC"/>
    <w:rsid w:val="0084216B"/>
    <w:rsid w:val="00843B1B"/>
    <w:rsid w:val="00843D5F"/>
    <w:rsid w:val="00844837"/>
    <w:rsid w:val="00844D2F"/>
    <w:rsid w:val="0084555A"/>
    <w:rsid w:val="00845A52"/>
    <w:rsid w:val="00845FB4"/>
    <w:rsid w:val="00850D2C"/>
    <w:rsid w:val="00851CE1"/>
    <w:rsid w:val="00853627"/>
    <w:rsid w:val="00853ED8"/>
    <w:rsid w:val="0085433F"/>
    <w:rsid w:val="00854A2B"/>
    <w:rsid w:val="0086203F"/>
    <w:rsid w:val="00862412"/>
    <w:rsid w:val="00862E0A"/>
    <w:rsid w:val="0086381D"/>
    <w:rsid w:val="00863916"/>
    <w:rsid w:val="008669D5"/>
    <w:rsid w:val="00867CEC"/>
    <w:rsid w:val="00871A1D"/>
    <w:rsid w:val="00875D29"/>
    <w:rsid w:val="008777EB"/>
    <w:rsid w:val="0088061A"/>
    <w:rsid w:val="00880F3C"/>
    <w:rsid w:val="0088192D"/>
    <w:rsid w:val="008821BF"/>
    <w:rsid w:val="00882865"/>
    <w:rsid w:val="00883B81"/>
    <w:rsid w:val="0088715C"/>
    <w:rsid w:val="00887A31"/>
    <w:rsid w:val="00890219"/>
    <w:rsid w:val="00892D39"/>
    <w:rsid w:val="00892FE8"/>
    <w:rsid w:val="00893CA8"/>
    <w:rsid w:val="00895AAE"/>
    <w:rsid w:val="00895F01"/>
    <w:rsid w:val="00895F23"/>
    <w:rsid w:val="00897217"/>
    <w:rsid w:val="008A0842"/>
    <w:rsid w:val="008A0FD6"/>
    <w:rsid w:val="008A1A3C"/>
    <w:rsid w:val="008A2672"/>
    <w:rsid w:val="008A387E"/>
    <w:rsid w:val="008A3F8A"/>
    <w:rsid w:val="008A3F91"/>
    <w:rsid w:val="008A4840"/>
    <w:rsid w:val="008A4DB7"/>
    <w:rsid w:val="008A6756"/>
    <w:rsid w:val="008A6A39"/>
    <w:rsid w:val="008A7AA8"/>
    <w:rsid w:val="008A7D51"/>
    <w:rsid w:val="008B062F"/>
    <w:rsid w:val="008B0ABF"/>
    <w:rsid w:val="008B1190"/>
    <w:rsid w:val="008B2373"/>
    <w:rsid w:val="008B2924"/>
    <w:rsid w:val="008B3E5F"/>
    <w:rsid w:val="008B5851"/>
    <w:rsid w:val="008B788F"/>
    <w:rsid w:val="008C01EF"/>
    <w:rsid w:val="008C04F5"/>
    <w:rsid w:val="008C19AC"/>
    <w:rsid w:val="008C2646"/>
    <w:rsid w:val="008C358A"/>
    <w:rsid w:val="008C3718"/>
    <w:rsid w:val="008C3773"/>
    <w:rsid w:val="008C3E5C"/>
    <w:rsid w:val="008C46E8"/>
    <w:rsid w:val="008C47A1"/>
    <w:rsid w:val="008C4D14"/>
    <w:rsid w:val="008C4D32"/>
    <w:rsid w:val="008C5589"/>
    <w:rsid w:val="008C71D5"/>
    <w:rsid w:val="008C7F0E"/>
    <w:rsid w:val="008D019F"/>
    <w:rsid w:val="008D0898"/>
    <w:rsid w:val="008D18A7"/>
    <w:rsid w:val="008D3054"/>
    <w:rsid w:val="008D32E5"/>
    <w:rsid w:val="008D3740"/>
    <w:rsid w:val="008D4DBA"/>
    <w:rsid w:val="008D4E10"/>
    <w:rsid w:val="008D505F"/>
    <w:rsid w:val="008D507B"/>
    <w:rsid w:val="008D5B59"/>
    <w:rsid w:val="008D5FB7"/>
    <w:rsid w:val="008D70CA"/>
    <w:rsid w:val="008D73CE"/>
    <w:rsid w:val="008D7CE6"/>
    <w:rsid w:val="008D7E61"/>
    <w:rsid w:val="008E0CF4"/>
    <w:rsid w:val="008E2734"/>
    <w:rsid w:val="008E307F"/>
    <w:rsid w:val="008E4959"/>
    <w:rsid w:val="008E53EA"/>
    <w:rsid w:val="008E5BE9"/>
    <w:rsid w:val="008E6171"/>
    <w:rsid w:val="008E61E0"/>
    <w:rsid w:val="008F1528"/>
    <w:rsid w:val="008F1575"/>
    <w:rsid w:val="008F1CDD"/>
    <w:rsid w:val="008F1DD5"/>
    <w:rsid w:val="008F2047"/>
    <w:rsid w:val="008F29CB"/>
    <w:rsid w:val="008F30E8"/>
    <w:rsid w:val="008F643B"/>
    <w:rsid w:val="008F6C65"/>
    <w:rsid w:val="008F6D51"/>
    <w:rsid w:val="008F6DD3"/>
    <w:rsid w:val="008F7573"/>
    <w:rsid w:val="008F7644"/>
    <w:rsid w:val="0090004A"/>
    <w:rsid w:val="009039E2"/>
    <w:rsid w:val="00904C9E"/>
    <w:rsid w:val="00904DDC"/>
    <w:rsid w:val="009054BA"/>
    <w:rsid w:val="00906318"/>
    <w:rsid w:val="00906730"/>
    <w:rsid w:val="00910151"/>
    <w:rsid w:val="009116F7"/>
    <w:rsid w:val="00912AA2"/>
    <w:rsid w:val="00914136"/>
    <w:rsid w:val="009148DA"/>
    <w:rsid w:val="0091796D"/>
    <w:rsid w:val="00921211"/>
    <w:rsid w:val="0092123F"/>
    <w:rsid w:val="009224FF"/>
    <w:rsid w:val="00923592"/>
    <w:rsid w:val="00923B89"/>
    <w:rsid w:val="00923EB0"/>
    <w:rsid w:val="009240A7"/>
    <w:rsid w:val="00924951"/>
    <w:rsid w:val="0092522F"/>
    <w:rsid w:val="00925D5A"/>
    <w:rsid w:val="00925EBA"/>
    <w:rsid w:val="00926AD6"/>
    <w:rsid w:val="00926B2F"/>
    <w:rsid w:val="009279A3"/>
    <w:rsid w:val="009300E1"/>
    <w:rsid w:val="00930506"/>
    <w:rsid w:val="009311DA"/>
    <w:rsid w:val="0093126D"/>
    <w:rsid w:val="00931FFE"/>
    <w:rsid w:val="00932106"/>
    <w:rsid w:val="00932814"/>
    <w:rsid w:val="00933089"/>
    <w:rsid w:val="00933CE9"/>
    <w:rsid w:val="009343BF"/>
    <w:rsid w:val="00935907"/>
    <w:rsid w:val="0093665C"/>
    <w:rsid w:val="00940229"/>
    <w:rsid w:val="00942024"/>
    <w:rsid w:val="00942C0B"/>
    <w:rsid w:val="0094328D"/>
    <w:rsid w:val="009440AD"/>
    <w:rsid w:val="00944828"/>
    <w:rsid w:val="00944A86"/>
    <w:rsid w:val="009451D0"/>
    <w:rsid w:val="0094573E"/>
    <w:rsid w:val="0094594B"/>
    <w:rsid w:val="00946A31"/>
    <w:rsid w:val="00946FFB"/>
    <w:rsid w:val="0094753D"/>
    <w:rsid w:val="00947662"/>
    <w:rsid w:val="00947DD5"/>
    <w:rsid w:val="009518BD"/>
    <w:rsid w:val="00951F4D"/>
    <w:rsid w:val="00951FFE"/>
    <w:rsid w:val="00952782"/>
    <w:rsid w:val="0095325E"/>
    <w:rsid w:val="0095549C"/>
    <w:rsid w:val="00957704"/>
    <w:rsid w:val="00961A21"/>
    <w:rsid w:val="00962AB1"/>
    <w:rsid w:val="00963028"/>
    <w:rsid w:val="0096367A"/>
    <w:rsid w:val="00964E6D"/>
    <w:rsid w:val="00966B7A"/>
    <w:rsid w:val="009702AD"/>
    <w:rsid w:val="0097136A"/>
    <w:rsid w:val="009727EB"/>
    <w:rsid w:val="00973257"/>
    <w:rsid w:val="00974181"/>
    <w:rsid w:val="00974CCC"/>
    <w:rsid w:val="00976177"/>
    <w:rsid w:val="009770E1"/>
    <w:rsid w:val="009771F9"/>
    <w:rsid w:val="00980843"/>
    <w:rsid w:val="00980A49"/>
    <w:rsid w:val="00980CCA"/>
    <w:rsid w:val="0098168E"/>
    <w:rsid w:val="009816E5"/>
    <w:rsid w:val="009845AB"/>
    <w:rsid w:val="00985DDB"/>
    <w:rsid w:val="00985FAE"/>
    <w:rsid w:val="0098637F"/>
    <w:rsid w:val="00986BE6"/>
    <w:rsid w:val="00990289"/>
    <w:rsid w:val="00990BEA"/>
    <w:rsid w:val="009911CE"/>
    <w:rsid w:val="009914C8"/>
    <w:rsid w:val="0099164A"/>
    <w:rsid w:val="00991D73"/>
    <w:rsid w:val="00991FF0"/>
    <w:rsid w:val="00992185"/>
    <w:rsid w:val="00992DD2"/>
    <w:rsid w:val="009940AA"/>
    <w:rsid w:val="0099413C"/>
    <w:rsid w:val="009961AE"/>
    <w:rsid w:val="0099661D"/>
    <w:rsid w:val="00996B1E"/>
    <w:rsid w:val="009977E3"/>
    <w:rsid w:val="00997893"/>
    <w:rsid w:val="00997CE9"/>
    <w:rsid w:val="00997E9A"/>
    <w:rsid w:val="009A0F69"/>
    <w:rsid w:val="009A2D4F"/>
    <w:rsid w:val="009A3072"/>
    <w:rsid w:val="009A4305"/>
    <w:rsid w:val="009A586F"/>
    <w:rsid w:val="009A697C"/>
    <w:rsid w:val="009B1CAD"/>
    <w:rsid w:val="009B255C"/>
    <w:rsid w:val="009B26AC"/>
    <w:rsid w:val="009B272E"/>
    <w:rsid w:val="009B2C82"/>
    <w:rsid w:val="009B595D"/>
    <w:rsid w:val="009B6001"/>
    <w:rsid w:val="009B6ACB"/>
    <w:rsid w:val="009B7B41"/>
    <w:rsid w:val="009B7E43"/>
    <w:rsid w:val="009C0B3A"/>
    <w:rsid w:val="009C156D"/>
    <w:rsid w:val="009C15F3"/>
    <w:rsid w:val="009C19CD"/>
    <w:rsid w:val="009C244F"/>
    <w:rsid w:val="009C327B"/>
    <w:rsid w:val="009C582E"/>
    <w:rsid w:val="009C7028"/>
    <w:rsid w:val="009C741F"/>
    <w:rsid w:val="009D03FD"/>
    <w:rsid w:val="009D0FCD"/>
    <w:rsid w:val="009D1419"/>
    <w:rsid w:val="009D1465"/>
    <w:rsid w:val="009D1A60"/>
    <w:rsid w:val="009D1C0B"/>
    <w:rsid w:val="009D1C33"/>
    <w:rsid w:val="009D1C75"/>
    <w:rsid w:val="009D1F5A"/>
    <w:rsid w:val="009D27F5"/>
    <w:rsid w:val="009D3695"/>
    <w:rsid w:val="009D4D37"/>
    <w:rsid w:val="009D59C0"/>
    <w:rsid w:val="009D5ECE"/>
    <w:rsid w:val="009D789A"/>
    <w:rsid w:val="009E048E"/>
    <w:rsid w:val="009E1DFC"/>
    <w:rsid w:val="009E21D4"/>
    <w:rsid w:val="009E29C7"/>
    <w:rsid w:val="009E2C00"/>
    <w:rsid w:val="009E2EB3"/>
    <w:rsid w:val="009E46C5"/>
    <w:rsid w:val="009E51BA"/>
    <w:rsid w:val="009E548C"/>
    <w:rsid w:val="009E54D7"/>
    <w:rsid w:val="009E5E17"/>
    <w:rsid w:val="009E6562"/>
    <w:rsid w:val="009F00F8"/>
    <w:rsid w:val="009F0161"/>
    <w:rsid w:val="009F0A8F"/>
    <w:rsid w:val="009F2934"/>
    <w:rsid w:val="009F2C81"/>
    <w:rsid w:val="009F3ADF"/>
    <w:rsid w:val="009F3F0D"/>
    <w:rsid w:val="009F4200"/>
    <w:rsid w:val="009F5E32"/>
    <w:rsid w:val="009F5FC8"/>
    <w:rsid w:val="009F6633"/>
    <w:rsid w:val="00A01B1E"/>
    <w:rsid w:val="00A01D57"/>
    <w:rsid w:val="00A037A2"/>
    <w:rsid w:val="00A0390F"/>
    <w:rsid w:val="00A04B4C"/>
    <w:rsid w:val="00A059F7"/>
    <w:rsid w:val="00A07027"/>
    <w:rsid w:val="00A10A79"/>
    <w:rsid w:val="00A12359"/>
    <w:rsid w:val="00A12570"/>
    <w:rsid w:val="00A1274F"/>
    <w:rsid w:val="00A12B2E"/>
    <w:rsid w:val="00A12F9E"/>
    <w:rsid w:val="00A155C6"/>
    <w:rsid w:val="00A15915"/>
    <w:rsid w:val="00A16E87"/>
    <w:rsid w:val="00A17060"/>
    <w:rsid w:val="00A17E2C"/>
    <w:rsid w:val="00A21099"/>
    <w:rsid w:val="00A22243"/>
    <w:rsid w:val="00A2240B"/>
    <w:rsid w:val="00A22572"/>
    <w:rsid w:val="00A23550"/>
    <w:rsid w:val="00A2429C"/>
    <w:rsid w:val="00A248C3"/>
    <w:rsid w:val="00A279FF"/>
    <w:rsid w:val="00A309A7"/>
    <w:rsid w:val="00A34544"/>
    <w:rsid w:val="00A3482B"/>
    <w:rsid w:val="00A36426"/>
    <w:rsid w:val="00A3665A"/>
    <w:rsid w:val="00A36E27"/>
    <w:rsid w:val="00A371F5"/>
    <w:rsid w:val="00A4038D"/>
    <w:rsid w:val="00A42642"/>
    <w:rsid w:val="00A42DB7"/>
    <w:rsid w:val="00A46171"/>
    <w:rsid w:val="00A51773"/>
    <w:rsid w:val="00A54399"/>
    <w:rsid w:val="00A548C5"/>
    <w:rsid w:val="00A55B01"/>
    <w:rsid w:val="00A57059"/>
    <w:rsid w:val="00A5712F"/>
    <w:rsid w:val="00A57857"/>
    <w:rsid w:val="00A605F1"/>
    <w:rsid w:val="00A60BBB"/>
    <w:rsid w:val="00A61BFE"/>
    <w:rsid w:val="00A61D86"/>
    <w:rsid w:val="00A621ED"/>
    <w:rsid w:val="00A622AD"/>
    <w:rsid w:val="00A62337"/>
    <w:rsid w:val="00A633DE"/>
    <w:rsid w:val="00A63472"/>
    <w:rsid w:val="00A66431"/>
    <w:rsid w:val="00A675A5"/>
    <w:rsid w:val="00A71897"/>
    <w:rsid w:val="00A71FB0"/>
    <w:rsid w:val="00A738D5"/>
    <w:rsid w:val="00A745CE"/>
    <w:rsid w:val="00A76138"/>
    <w:rsid w:val="00A7622D"/>
    <w:rsid w:val="00A76975"/>
    <w:rsid w:val="00A774F5"/>
    <w:rsid w:val="00A7799C"/>
    <w:rsid w:val="00A77B7B"/>
    <w:rsid w:val="00A802BA"/>
    <w:rsid w:val="00A8173C"/>
    <w:rsid w:val="00A821C8"/>
    <w:rsid w:val="00A82431"/>
    <w:rsid w:val="00A84C06"/>
    <w:rsid w:val="00A85E8D"/>
    <w:rsid w:val="00A86D4B"/>
    <w:rsid w:val="00A872B7"/>
    <w:rsid w:val="00A8757C"/>
    <w:rsid w:val="00A87AD0"/>
    <w:rsid w:val="00A87F75"/>
    <w:rsid w:val="00A90E17"/>
    <w:rsid w:val="00A910E3"/>
    <w:rsid w:val="00A9129D"/>
    <w:rsid w:val="00A91C01"/>
    <w:rsid w:val="00A921C1"/>
    <w:rsid w:val="00A92310"/>
    <w:rsid w:val="00A9271C"/>
    <w:rsid w:val="00A952FE"/>
    <w:rsid w:val="00A96AED"/>
    <w:rsid w:val="00A96F3A"/>
    <w:rsid w:val="00A97B71"/>
    <w:rsid w:val="00AA1178"/>
    <w:rsid w:val="00AA17C1"/>
    <w:rsid w:val="00AA2DA2"/>
    <w:rsid w:val="00AA2DBC"/>
    <w:rsid w:val="00AA39B7"/>
    <w:rsid w:val="00AA701C"/>
    <w:rsid w:val="00AA7444"/>
    <w:rsid w:val="00AB15CE"/>
    <w:rsid w:val="00AB1B21"/>
    <w:rsid w:val="00AB25E0"/>
    <w:rsid w:val="00AB3569"/>
    <w:rsid w:val="00AB3B6E"/>
    <w:rsid w:val="00AB4342"/>
    <w:rsid w:val="00AB4965"/>
    <w:rsid w:val="00AB66E2"/>
    <w:rsid w:val="00AC039C"/>
    <w:rsid w:val="00AC2987"/>
    <w:rsid w:val="00AC2CEE"/>
    <w:rsid w:val="00AC3C34"/>
    <w:rsid w:val="00AC5F6A"/>
    <w:rsid w:val="00AC6F28"/>
    <w:rsid w:val="00AC7BB6"/>
    <w:rsid w:val="00AD15D6"/>
    <w:rsid w:val="00AD1E64"/>
    <w:rsid w:val="00AD267A"/>
    <w:rsid w:val="00AD31DB"/>
    <w:rsid w:val="00AD335D"/>
    <w:rsid w:val="00AD3BA8"/>
    <w:rsid w:val="00AD76FC"/>
    <w:rsid w:val="00AD7E4E"/>
    <w:rsid w:val="00AD7ED3"/>
    <w:rsid w:val="00AE1056"/>
    <w:rsid w:val="00AE1BD8"/>
    <w:rsid w:val="00AE318D"/>
    <w:rsid w:val="00AE3713"/>
    <w:rsid w:val="00AE37C7"/>
    <w:rsid w:val="00AE53D3"/>
    <w:rsid w:val="00AF00D4"/>
    <w:rsid w:val="00AF0757"/>
    <w:rsid w:val="00AF2CDC"/>
    <w:rsid w:val="00AF3512"/>
    <w:rsid w:val="00AF3575"/>
    <w:rsid w:val="00AF3E9A"/>
    <w:rsid w:val="00AF592B"/>
    <w:rsid w:val="00AF5DBF"/>
    <w:rsid w:val="00AF67D3"/>
    <w:rsid w:val="00AF6D8A"/>
    <w:rsid w:val="00AF7660"/>
    <w:rsid w:val="00B01605"/>
    <w:rsid w:val="00B020FB"/>
    <w:rsid w:val="00B039C8"/>
    <w:rsid w:val="00B05C0C"/>
    <w:rsid w:val="00B06381"/>
    <w:rsid w:val="00B06B91"/>
    <w:rsid w:val="00B07049"/>
    <w:rsid w:val="00B07AA0"/>
    <w:rsid w:val="00B101D9"/>
    <w:rsid w:val="00B10B04"/>
    <w:rsid w:val="00B11275"/>
    <w:rsid w:val="00B11980"/>
    <w:rsid w:val="00B11B1E"/>
    <w:rsid w:val="00B1423A"/>
    <w:rsid w:val="00B14F02"/>
    <w:rsid w:val="00B168F9"/>
    <w:rsid w:val="00B215B0"/>
    <w:rsid w:val="00B22F8A"/>
    <w:rsid w:val="00B249CB"/>
    <w:rsid w:val="00B259DA"/>
    <w:rsid w:val="00B25AF3"/>
    <w:rsid w:val="00B27048"/>
    <w:rsid w:val="00B2709E"/>
    <w:rsid w:val="00B3052A"/>
    <w:rsid w:val="00B31ED0"/>
    <w:rsid w:val="00B32D38"/>
    <w:rsid w:val="00B336B8"/>
    <w:rsid w:val="00B34141"/>
    <w:rsid w:val="00B35662"/>
    <w:rsid w:val="00B3579C"/>
    <w:rsid w:val="00B35964"/>
    <w:rsid w:val="00B40B8C"/>
    <w:rsid w:val="00B4266B"/>
    <w:rsid w:val="00B42B2F"/>
    <w:rsid w:val="00B42DEE"/>
    <w:rsid w:val="00B42E24"/>
    <w:rsid w:val="00B4310B"/>
    <w:rsid w:val="00B43335"/>
    <w:rsid w:val="00B44834"/>
    <w:rsid w:val="00B44B20"/>
    <w:rsid w:val="00B457E0"/>
    <w:rsid w:val="00B5096A"/>
    <w:rsid w:val="00B5106F"/>
    <w:rsid w:val="00B51C96"/>
    <w:rsid w:val="00B53149"/>
    <w:rsid w:val="00B55EA9"/>
    <w:rsid w:val="00B5675A"/>
    <w:rsid w:val="00B56AC9"/>
    <w:rsid w:val="00B57765"/>
    <w:rsid w:val="00B60004"/>
    <w:rsid w:val="00B61677"/>
    <w:rsid w:val="00B61BEC"/>
    <w:rsid w:val="00B63F44"/>
    <w:rsid w:val="00B6506D"/>
    <w:rsid w:val="00B656CF"/>
    <w:rsid w:val="00B66321"/>
    <w:rsid w:val="00B67B58"/>
    <w:rsid w:val="00B71BA2"/>
    <w:rsid w:val="00B755F3"/>
    <w:rsid w:val="00B75CA8"/>
    <w:rsid w:val="00B76704"/>
    <w:rsid w:val="00B76915"/>
    <w:rsid w:val="00B7697C"/>
    <w:rsid w:val="00B77A18"/>
    <w:rsid w:val="00B807B7"/>
    <w:rsid w:val="00B8138F"/>
    <w:rsid w:val="00B82B2B"/>
    <w:rsid w:val="00B82C44"/>
    <w:rsid w:val="00B82C65"/>
    <w:rsid w:val="00B83A10"/>
    <w:rsid w:val="00B84944"/>
    <w:rsid w:val="00B85E77"/>
    <w:rsid w:val="00B863D7"/>
    <w:rsid w:val="00B86408"/>
    <w:rsid w:val="00B92301"/>
    <w:rsid w:val="00B95AF8"/>
    <w:rsid w:val="00B96181"/>
    <w:rsid w:val="00B96E61"/>
    <w:rsid w:val="00BA0164"/>
    <w:rsid w:val="00BA2FCC"/>
    <w:rsid w:val="00BA4415"/>
    <w:rsid w:val="00BA52E5"/>
    <w:rsid w:val="00BB0AFB"/>
    <w:rsid w:val="00BB2564"/>
    <w:rsid w:val="00BB2658"/>
    <w:rsid w:val="00BB2BCC"/>
    <w:rsid w:val="00BB675D"/>
    <w:rsid w:val="00BB69DF"/>
    <w:rsid w:val="00BB6B97"/>
    <w:rsid w:val="00BB7389"/>
    <w:rsid w:val="00BB75AF"/>
    <w:rsid w:val="00BC01A9"/>
    <w:rsid w:val="00BC086E"/>
    <w:rsid w:val="00BC1E9B"/>
    <w:rsid w:val="00BC3A35"/>
    <w:rsid w:val="00BC3D29"/>
    <w:rsid w:val="00BC64E3"/>
    <w:rsid w:val="00BC6960"/>
    <w:rsid w:val="00BC70B3"/>
    <w:rsid w:val="00BC71FC"/>
    <w:rsid w:val="00BC7814"/>
    <w:rsid w:val="00BC7CF7"/>
    <w:rsid w:val="00BD0919"/>
    <w:rsid w:val="00BD1050"/>
    <w:rsid w:val="00BD1A3C"/>
    <w:rsid w:val="00BD202A"/>
    <w:rsid w:val="00BD2B46"/>
    <w:rsid w:val="00BD2DA8"/>
    <w:rsid w:val="00BD3291"/>
    <w:rsid w:val="00BD40D5"/>
    <w:rsid w:val="00BD4852"/>
    <w:rsid w:val="00BD54A8"/>
    <w:rsid w:val="00BD5672"/>
    <w:rsid w:val="00BD6789"/>
    <w:rsid w:val="00BD6BF1"/>
    <w:rsid w:val="00BD7E75"/>
    <w:rsid w:val="00BE065A"/>
    <w:rsid w:val="00BE1389"/>
    <w:rsid w:val="00BE2111"/>
    <w:rsid w:val="00BE2553"/>
    <w:rsid w:val="00BE3AAD"/>
    <w:rsid w:val="00BE3BC9"/>
    <w:rsid w:val="00BE3E66"/>
    <w:rsid w:val="00BE4275"/>
    <w:rsid w:val="00BE66DF"/>
    <w:rsid w:val="00BF02A8"/>
    <w:rsid w:val="00BF032B"/>
    <w:rsid w:val="00BF0C27"/>
    <w:rsid w:val="00BF251E"/>
    <w:rsid w:val="00BF2B9E"/>
    <w:rsid w:val="00BF4986"/>
    <w:rsid w:val="00BF4AAB"/>
    <w:rsid w:val="00BF5436"/>
    <w:rsid w:val="00BF5477"/>
    <w:rsid w:val="00BF6233"/>
    <w:rsid w:val="00BF6F6E"/>
    <w:rsid w:val="00BF7501"/>
    <w:rsid w:val="00BF791B"/>
    <w:rsid w:val="00C002A0"/>
    <w:rsid w:val="00C007B9"/>
    <w:rsid w:val="00C04EF1"/>
    <w:rsid w:val="00C06DE0"/>
    <w:rsid w:val="00C06E6B"/>
    <w:rsid w:val="00C0760D"/>
    <w:rsid w:val="00C07639"/>
    <w:rsid w:val="00C07905"/>
    <w:rsid w:val="00C07D20"/>
    <w:rsid w:val="00C12199"/>
    <w:rsid w:val="00C1261A"/>
    <w:rsid w:val="00C12655"/>
    <w:rsid w:val="00C12CBF"/>
    <w:rsid w:val="00C13771"/>
    <w:rsid w:val="00C148B4"/>
    <w:rsid w:val="00C14B10"/>
    <w:rsid w:val="00C163DF"/>
    <w:rsid w:val="00C164CF"/>
    <w:rsid w:val="00C16E10"/>
    <w:rsid w:val="00C1707B"/>
    <w:rsid w:val="00C17790"/>
    <w:rsid w:val="00C20DDD"/>
    <w:rsid w:val="00C20E7C"/>
    <w:rsid w:val="00C20FBF"/>
    <w:rsid w:val="00C24CB8"/>
    <w:rsid w:val="00C25823"/>
    <w:rsid w:val="00C2643D"/>
    <w:rsid w:val="00C2695D"/>
    <w:rsid w:val="00C26C75"/>
    <w:rsid w:val="00C275B5"/>
    <w:rsid w:val="00C27A5C"/>
    <w:rsid w:val="00C31EC0"/>
    <w:rsid w:val="00C32903"/>
    <w:rsid w:val="00C33AEF"/>
    <w:rsid w:val="00C376A3"/>
    <w:rsid w:val="00C401E0"/>
    <w:rsid w:val="00C409B0"/>
    <w:rsid w:val="00C41906"/>
    <w:rsid w:val="00C421A6"/>
    <w:rsid w:val="00C42B34"/>
    <w:rsid w:val="00C42F60"/>
    <w:rsid w:val="00C4362B"/>
    <w:rsid w:val="00C43679"/>
    <w:rsid w:val="00C43F57"/>
    <w:rsid w:val="00C449A4"/>
    <w:rsid w:val="00C450E5"/>
    <w:rsid w:val="00C45172"/>
    <w:rsid w:val="00C46155"/>
    <w:rsid w:val="00C469F8"/>
    <w:rsid w:val="00C46EEC"/>
    <w:rsid w:val="00C472C5"/>
    <w:rsid w:val="00C506BC"/>
    <w:rsid w:val="00C513E8"/>
    <w:rsid w:val="00C51F32"/>
    <w:rsid w:val="00C53E6E"/>
    <w:rsid w:val="00C57687"/>
    <w:rsid w:val="00C60AC7"/>
    <w:rsid w:val="00C60FCC"/>
    <w:rsid w:val="00C65311"/>
    <w:rsid w:val="00C67057"/>
    <w:rsid w:val="00C70CA1"/>
    <w:rsid w:val="00C71E76"/>
    <w:rsid w:val="00C721D3"/>
    <w:rsid w:val="00C72339"/>
    <w:rsid w:val="00C73950"/>
    <w:rsid w:val="00C73CCC"/>
    <w:rsid w:val="00C753E2"/>
    <w:rsid w:val="00C75BEE"/>
    <w:rsid w:val="00C7603B"/>
    <w:rsid w:val="00C774FD"/>
    <w:rsid w:val="00C81CD4"/>
    <w:rsid w:val="00C820CF"/>
    <w:rsid w:val="00C834E6"/>
    <w:rsid w:val="00C837FF"/>
    <w:rsid w:val="00C83980"/>
    <w:rsid w:val="00C83F11"/>
    <w:rsid w:val="00C8439A"/>
    <w:rsid w:val="00C84717"/>
    <w:rsid w:val="00C8574A"/>
    <w:rsid w:val="00C86FEF"/>
    <w:rsid w:val="00C90320"/>
    <w:rsid w:val="00C90E7C"/>
    <w:rsid w:val="00C92043"/>
    <w:rsid w:val="00C92E26"/>
    <w:rsid w:val="00C944E3"/>
    <w:rsid w:val="00C962ED"/>
    <w:rsid w:val="00C969A2"/>
    <w:rsid w:val="00C97939"/>
    <w:rsid w:val="00CA1110"/>
    <w:rsid w:val="00CA3406"/>
    <w:rsid w:val="00CA3990"/>
    <w:rsid w:val="00CA60C6"/>
    <w:rsid w:val="00CA688B"/>
    <w:rsid w:val="00CA6C0B"/>
    <w:rsid w:val="00CB1D47"/>
    <w:rsid w:val="00CB5202"/>
    <w:rsid w:val="00CB57A4"/>
    <w:rsid w:val="00CC0045"/>
    <w:rsid w:val="00CC071D"/>
    <w:rsid w:val="00CC1A69"/>
    <w:rsid w:val="00CC2571"/>
    <w:rsid w:val="00CC36F5"/>
    <w:rsid w:val="00CC483B"/>
    <w:rsid w:val="00CC568E"/>
    <w:rsid w:val="00CC608B"/>
    <w:rsid w:val="00CC7B66"/>
    <w:rsid w:val="00CD02D1"/>
    <w:rsid w:val="00CD1607"/>
    <w:rsid w:val="00CD1E0B"/>
    <w:rsid w:val="00CD1EA6"/>
    <w:rsid w:val="00CD2AB5"/>
    <w:rsid w:val="00CD4B8F"/>
    <w:rsid w:val="00CD5304"/>
    <w:rsid w:val="00CD5468"/>
    <w:rsid w:val="00CD6D87"/>
    <w:rsid w:val="00CD6DB5"/>
    <w:rsid w:val="00CE16F6"/>
    <w:rsid w:val="00CE18FD"/>
    <w:rsid w:val="00CE19F4"/>
    <w:rsid w:val="00CE1D13"/>
    <w:rsid w:val="00CE2012"/>
    <w:rsid w:val="00CF09AB"/>
    <w:rsid w:val="00CF19E8"/>
    <w:rsid w:val="00CF1D3C"/>
    <w:rsid w:val="00CF29E9"/>
    <w:rsid w:val="00CF2B8D"/>
    <w:rsid w:val="00CF4A5A"/>
    <w:rsid w:val="00CF5151"/>
    <w:rsid w:val="00CF5C4C"/>
    <w:rsid w:val="00CF651C"/>
    <w:rsid w:val="00CF70D3"/>
    <w:rsid w:val="00CF78C0"/>
    <w:rsid w:val="00D00C64"/>
    <w:rsid w:val="00D0111E"/>
    <w:rsid w:val="00D01405"/>
    <w:rsid w:val="00D01EE6"/>
    <w:rsid w:val="00D01F72"/>
    <w:rsid w:val="00D0211D"/>
    <w:rsid w:val="00D03332"/>
    <w:rsid w:val="00D04492"/>
    <w:rsid w:val="00D05BCE"/>
    <w:rsid w:val="00D10645"/>
    <w:rsid w:val="00D11061"/>
    <w:rsid w:val="00D1112C"/>
    <w:rsid w:val="00D12297"/>
    <w:rsid w:val="00D12EF6"/>
    <w:rsid w:val="00D140D3"/>
    <w:rsid w:val="00D14631"/>
    <w:rsid w:val="00D14CEA"/>
    <w:rsid w:val="00D14F48"/>
    <w:rsid w:val="00D167A3"/>
    <w:rsid w:val="00D20743"/>
    <w:rsid w:val="00D20F29"/>
    <w:rsid w:val="00D21E7A"/>
    <w:rsid w:val="00D21FB6"/>
    <w:rsid w:val="00D2324F"/>
    <w:rsid w:val="00D23CFE"/>
    <w:rsid w:val="00D23FC5"/>
    <w:rsid w:val="00D25349"/>
    <w:rsid w:val="00D25690"/>
    <w:rsid w:val="00D256A6"/>
    <w:rsid w:val="00D25C12"/>
    <w:rsid w:val="00D2674E"/>
    <w:rsid w:val="00D26779"/>
    <w:rsid w:val="00D26D97"/>
    <w:rsid w:val="00D278B9"/>
    <w:rsid w:val="00D3133A"/>
    <w:rsid w:val="00D32118"/>
    <w:rsid w:val="00D34418"/>
    <w:rsid w:val="00D345FF"/>
    <w:rsid w:val="00D35A05"/>
    <w:rsid w:val="00D37955"/>
    <w:rsid w:val="00D37CAA"/>
    <w:rsid w:val="00D401CD"/>
    <w:rsid w:val="00D41107"/>
    <w:rsid w:val="00D421DF"/>
    <w:rsid w:val="00D42B7F"/>
    <w:rsid w:val="00D43403"/>
    <w:rsid w:val="00D451C9"/>
    <w:rsid w:val="00D463AE"/>
    <w:rsid w:val="00D46CA4"/>
    <w:rsid w:val="00D47454"/>
    <w:rsid w:val="00D50E4D"/>
    <w:rsid w:val="00D5144B"/>
    <w:rsid w:val="00D5147A"/>
    <w:rsid w:val="00D52230"/>
    <w:rsid w:val="00D5237C"/>
    <w:rsid w:val="00D528AF"/>
    <w:rsid w:val="00D53A7B"/>
    <w:rsid w:val="00D55C11"/>
    <w:rsid w:val="00D5621D"/>
    <w:rsid w:val="00D5679E"/>
    <w:rsid w:val="00D60D04"/>
    <w:rsid w:val="00D6147F"/>
    <w:rsid w:val="00D61931"/>
    <w:rsid w:val="00D61C18"/>
    <w:rsid w:val="00D632AE"/>
    <w:rsid w:val="00D63B11"/>
    <w:rsid w:val="00D63EBC"/>
    <w:rsid w:val="00D641B9"/>
    <w:rsid w:val="00D64579"/>
    <w:rsid w:val="00D6496E"/>
    <w:rsid w:val="00D64E4E"/>
    <w:rsid w:val="00D663DB"/>
    <w:rsid w:val="00D7098A"/>
    <w:rsid w:val="00D73B99"/>
    <w:rsid w:val="00D73C40"/>
    <w:rsid w:val="00D74D23"/>
    <w:rsid w:val="00D75115"/>
    <w:rsid w:val="00D7541B"/>
    <w:rsid w:val="00D75F49"/>
    <w:rsid w:val="00D76B8A"/>
    <w:rsid w:val="00D776CF"/>
    <w:rsid w:val="00D800C1"/>
    <w:rsid w:val="00D82322"/>
    <w:rsid w:val="00D827B0"/>
    <w:rsid w:val="00D84D81"/>
    <w:rsid w:val="00D87B67"/>
    <w:rsid w:val="00D900CC"/>
    <w:rsid w:val="00D91441"/>
    <w:rsid w:val="00D9231E"/>
    <w:rsid w:val="00D92AE3"/>
    <w:rsid w:val="00D92EBB"/>
    <w:rsid w:val="00D94985"/>
    <w:rsid w:val="00D94D6F"/>
    <w:rsid w:val="00D9523B"/>
    <w:rsid w:val="00D9537E"/>
    <w:rsid w:val="00D95BC2"/>
    <w:rsid w:val="00D95C55"/>
    <w:rsid w:val="00D960E3"/>
    <w:rsid w:val="00D96945"/>
    <w:rsid w:val="00D96A1B"/>
    <w:rsid w:val="00D975A0"/>
    <w:rsid w:val="00DA0EEB"/>
    <w:rsid w:val="00DA1A63"/>
    <w:rsid w:val="00DA216D"/>
    <w:rsid w:val="00DA2767"/>
    <w:rsid w:val="00DA3FBA"/>
    <w:rsid w:val="00DA48D3"/>
    <w:rsid w:val="00DA495C"/>
    <w:rsid w:val="00DA6620"/>
    <w:rsid w:val="00DA6DFB"/>
    <w:rsid w:val="00DA6E3D"/>
    <w:rsid w:val="00DA71B5"/>
    <w:rsid w:val="00DB0311"/>
    <w:rsid w:val="00DB08BD"/>
    <w:rsid w:val="00DB0B3E"/>
    <w:rsid w:val="00DB1082"/>
    <w:rsid w:val="00DB247E"/>
    <w:rsid w:val="00DB3C1A"/>
    <w:rsid w:val="00DB5D95"/>
    <w:rsid w:val="00DB5FCE"/>
    <w:rsid w:val="00DB79F5"/>
    <w:rsid w:val="00DC01BB"/>
    <w:rsid w:val="00DC083D"/>
    <w:rsid w:val="00DC0E2E"/>
    <w:rsid w:val="00DC22A7"/>
    <w:rsid w:val="00DC26E9"/>
    <w:rsid w:val="00DC2774"/>
    <w:rsid w:val="00DC316D"/>
    <w:rsid w:val="00DC3545"/>
    <w:rsid w:val="00DC5FE1"/>
    <w:rsid w:val="00DC642D"/>
    <w:rsid w:val="00DC72CB"/>
    <w:rsid w:val="00DD382D"/>
    <w:rsid w:val="00DD3970"/>
    <w:rsid w:val="00DD5BB3"/>
    <w:rsid w:val="00DD5D83"/>
    <w:rsid w:val="00DD6979"/>
    <w:rsid w:val="00DD79A1"/>
    <w:rsid w:val="00DE00FE"/>
    <w:rsid w:val="00DE025F"/>
    <w:rsid w:val="00DE05D0"/>
    <w:rsid w:val="00DE0A90"/>
    <w:rsid w:val="00DE143C"/>
    <w:rsid w:val="00DE25E1"/>
    <w:rsid w:val="00DE38DB"/>
    <w:rsid w:val="00DE4182"/>
    <w:rsid w:val="00DE453E"/>
    <w:rsid w:val="00DE5BD3"/>
    <w:rsid w:val="00DE5FEF"/>
    <w:rsid w:val="00DE7132"/>
    <w:rsid w:val="00DF0091"/>
    <w:rsid w:val="00DF1415"/>
    <w:rsid w:val="00DF27BB"/>
    <w:rsid w:val="00DF553E"/>
    <w:rsid w:val="00DF5C7E"/>
    <w:rsid w:val="00DF6A59"/>
    <w:rsid w:val="00DF784B"/>
    <w:rsid w:val="00DF7D2C"/>
    <w:rsid w:val="00DF7F14"/>
    <w:rsid w:val="00E00A38"/>
    <w:rsid w:val="00E00BD2"/>
    <w:rsid w:val="00E02185"/>
    <w:rsid w:val="00E038A5"/>
    <w:rsid w:val="00E03C1C"/>
    <w:rsid w:val="00E0488D"/>
    <w:rsid w:val="00E05348"/>
    <w:rsid w:val="00E068EB"/>
    <w:rsid w:val="00E07799"/>
    <w:rsid w:val="00E10255"/>
    <w:rsid w:val="00E15822"/>
    <w:rsid w:val="00E15BA9"/>
    <w:rsid w:val="00E16977"/>
    <w:rsid w:val="00E16ABC"/>
    <w:rsid w:val="00E16F98"/>
    <w:rsid w:val="00E17114"/>
    <w:rsid w:val="00E20765"/>
    <w:rsid w:val="00E21289"/>
    <w:rsid w:val="00E21E05"/>
    <w:rsid w:val="00E21F73"/>
    <w:rsid w:val="00E228DF"/>
    <w:rsid w:val="00E25766"/>
    <w:rsid w:val="00E25CA6"/>
    <w:rsid w:val="00E2643F"/>
    <w:rsid w:val="00E3066E"/>
    <w:rsid w:val="00E31347"/>
    <w:rsid w:val="00E31DF9"/>
    <w:rsid w:val="00E32902"/>
    <w:rsid w:val="00E329EB"/>
    <w:rsid w:val="00E33307"/>
    <w:rsid w:val="00E34591"/>
    <w:rsid w:val="00E36C08"/>
    <w:rsid w:val="00E40237"/>
    <w:rsid w:val="00E4137D"/>
    <w:rsid w:val="00E423B4"/>
    <w:rsid w:val="00E42A08"/>
    <w:rsid w:val="00E42EA7"/>
    <w:rsid w:val="00E43224"/>
    <w:rsid w:val="00E45DA0"/>
    <w:rsid w:val="00E51B25"/>
    <w:rsid w:val="00E51DD8"/>
    <w:rsid w:val="00E52109"/>
    <w:rsid w:val="00E52289"/>
    <w:rsid w:val="00E52721"/>
    <w:rsid w:val="00E52749"/>
    <w:rsid w:val="00E52992"/>
    <w:rsid w:val="00E53043"/>
    <w:rsid w:val="00E54D3C"/>
    <w:rsid w:val="00E55F8D"/>
    <w:rsid w:val="00E5680A"/>
    <w:rsid w:val="00E57243"/>
    <w:rsid w:val="00E60DD8"/>
    <w:rsid w:val="00E61130"/>
    <w:rsid w:val="00E62D91"/>
    <w:rsid w:val="00E63644"/>
    <w:rsid w:val="00E63E37"/>
    <w:rsid w:val="00E650DA"/>
    <w:rsid w:val="00E66B32"/>
    <w:rsid w:val="00E712F9"/>
    <w:rsid w:val="00E733BF"/>
    <w:rsid w:val="00E75C08"/>
    <w:rsid w:val="00E80A4B"/>
    <w:rsid w:val="00E80BBD"/>
    <w:rsid w:val="00E8118B"/>
    <w:rsid w:val="00E8247D"/>
    <w:rsid w:val="00E82655"/>
    <w:rsid w:val="00E83105"/>
    <w:rsid w:val="00E839BC"/>
    <w:rsid w:val="00E83C80"/>
    <w:rsid w:val="00E84B2A"/>
    <w:rsid w:val="00E84DF9"/>
    <w:rsid w:val="00E8557E"/>
    <w:rsid w:val="00E85C75"/>
    <w:rsid w:val="00E85DC3"/>
    <w:rsid w:val="00E86870"/>
    <w:rsid w:val="00E872D7"/>
    <w:rsid w:val="00E903A6"/>
    <w:rsid w:val="00E90AD2"/>
    <w:rsid w:val="00E91BF6"/>
    <w:rsid w:val="00E926C8"/>
    <w:rsid w:val="00E92EAB"/>
    <w:rsid w:val="00E937E8"/>
    <w:rsid w:val="00E93B82"/>
    <w:rsid w:val="00E9533B"/>
    <w:rsid w:val="00E95510"/>
    <w:rsid w:val="00E960F8"/>
    <w:rsid w:val="00E9637E"/>
    <w:rsid w:val="00E971B8"/>
    <w:rsid w:val="00E97221"/>
    <w:rsid w:val="00EA1290"/>
    <w:rsid w:val="00EA15A1"/>
    <w:rsid w:val="00EA3ABC"/>
    <w:rsid w:val="00EA4CA1"/>
    <w:rsid w:val="00EA4D88"/>
    <w:rsid w:val="00EA5838"/>
    <w:rsid w:val="00EA5EA4"/>
    <w:rsid w:val="00EA6443"/>
    <w:rsid w:val="00EA71CB"/>
    <w:rsid w:val="00EA73AC"/>
    <w:rsid w:val="00EA7CB2"/>
    <w:rsid w:val="00EB03CE"/>
    <w:rsid w:val="00EB085A"/>
    <w:rsid w:val="00EB1896"/>
    <w:rsid w:val="00EB1B85"/>
    <w:rsid w:val="00EB1E57"/>
    <w:rsid w:val="00EB2CBE"/>
    <w:rsid w:val="00EB2CF4"/>
    <w:rsid w:val="00EB2D5C"/>
    <w:rsid w:val="00EB30FD"/>
    <w:rsid w:val="00EB41D9"/>
    <w:rsid w:val="00EB6A5B"/>
    <w:rsid w:val="00EC218B"/>
    <w:rsid w:val="00EC3CFD"/>
    <w:rsid w:val="00EC4711"/>
    <w:rsid w:val="00EC4D0E"/>
    <w:rsid w:val="00EC5979"/>
    <w:rsid w:val="00EC5AC7"/>
    <w:rsid w:val="00EC6EEA"/>
    <w:rsid w:val="00EC7B93"/>
    <w:rsid w:val="00ED0198"/>
    <w:rsid w:val="00ED0402"/>
    <w:rsid w:val="00ED0AF8"/>
    <w:rsid w:val="00ED3AF0"/>
    <w:rsid w:val="00ED3DFF"/>
    <w:rsid w:val="00ED4BAF"/>
    <w:rsid w:val="00ED4E46"/>
    <w:rsid w:val="00ED4FB4"/>
    <w:rsid w:val="00ED6D4D"/>
    <w:rsid w:val="00EE0EB2"/>
    <w:rsid w:val="00EE1B04"/>
    <w:rsid w:val="00EE1CD5"/>
    <w:rsid w:val="00EE31D9"/>
    <w:rsid w:val="00EE4740"/>
    <w:rsid w:val="00EE499C"/>
    <w:rsid w:val="00EE4B67"/>
    <w:rsid w:val="00EE4BE5"/>
    <w:rsid w:val="00EE52D4"/>
    <w:rsid w:val="00EE6861"/>
    <w:rsid w:val="00EE79EF"/>
    <w:rsid w:val="00EF1BF2"/>
    <w:rsid w:val="00EF1FD4"/>
    <w:rsid w:val="00EF23DB"/>
    <w:rsid w:val="00EF3D5C"/>
    <w:rsid w:val="00EF7D4A"/>
    <w:rsid w:val="00F00139"/>
    <w:rsid w:val="00F00571"/>
    <w:rsid w:val="00F008CD"/>
    <w:rsid w:val="00F00A50"/>
    <w:rsid w:val="00F015A8"/>
    <w:rsid w:val="00F019DF"/>
    <w:rsid w:val="00F02F79"/>
    <w:rsid w:val="00F03224"/>
    <w:rsid w:val="00F0367E"/>
    <w:rsid w:val="00F03842"/>
    <w:rsid w:val="00F03F19"/>
    <w:rsid w:val="00F0412D"/>
    <w:rsid w:val="00F07312"/>
    <w:rsid w:val="00F11E85"/>
    <w:rsid w:val="00F12555"/>
    <w:rsid w:val="00F14C76"/>
    <w:rsid w:val="00F17066"/>
    <w:rsid w:val="00F17E71"/>
    <w:rsid w:val="00F2142B"/>
    <w:rsid w:val="00F21FAF"/>
    <w:rsid w:val="00F21FC1"/>
    <w:rsid w:val="00F22932"/>
    <w:rsid w:val="00F24C21"/>
    <w:rsid w:val="00F25387"/>
    <w:rsid w:val="00F27403"/>
    <w:rsid w:val="00F31C27"/>
    <w:rsid w:val="00F31D0A"/>
    <w:rsid w:val="00F332BC"/>
    <w:rsid w:val="00F33303"/>
    <w:rsid w:val="00F34950"/>
    <w:rsid w:val="00F34B5E"/>
    <w:rsid w:val="00F36640"/>
    <w:rsid w:val="00F36FD2"/>
    <w:rsid w:val="00F376DA"/>
    <w:rsid w:val="00F37E03"/>
    <w:rsid w:val="00F416EB"/>
    <w:rsid w:val="00F41FFA"/>
    <w:rsid w:val="00F42579"/>
    <w:rsid w:val="00F43DC0"/>
    <w:rsid w:val="00F43FFA"/>
    <w:rsid w:val="00F4434A"/>
    <w:rsid w:val="00F4460B"/>
    <w:rsid w:val="00F44621"/>
    <w:rsid w:val="00F4495F"/>
    <w:rsid w:val="00F44F08"/>
    <w:rsid w:val="00F44FAD"/>
    <w:rsid w:val="00F47BC4"/>
    <w:rsid w:val="00F5168F"/>
    <w:rsid w:val="00F518BF"/>
    <w:rsid w:val="00F51CA1"/>
    <w:rsid w:val="00F523EC"/>
    <w:rsid w:val="00F52730"/>
    <w:rsid w:val="00F54F51"/>
    <w:rsid w:val="00F554DF"/>
    <w:rsid w:val="00F55A03"/>
    <w:rsid w:val="00F60A2A"/>
    <w:rsid w:val="00F60CD3"/>
    <w:rsid w:val="00F611C2"/>
    <w:rsid w:val="00F61CDA"/>
    <w:rsid w:val="00F633EC"/>
    <w:rsid w:val="00F63883"/>
    <w:rsid w:val="00F64572"/>
    <w:rsid w:val="00F648F7"/>
    <w:rsid w:val="00F6554E"/>
    <w:rsid w:val="00F659E5"/>
    <w:rsid w:val="00F669B2"/>
    <w:rsid w:val="00F679FC"/>
    <w:rsid w:val="00F70953"/>
    <w:rsid w:val="00F71034"/>
    <w:rsid w:val="00F71266"/>
    <w:rsid w:val="00F72B0E"/>
    <w:rsid w:val="00F73AFF"/>
    <w:rsid w:val="00F752CA"/>
    <w:rsid w:val="00F758EE"/>
    <w:rsid w:val="00F7790E"/>
    <w:rsid w:val="00F80437"/>
    <w:rsid w:val="00F81AA3"/>
    <w:rsid w:val="00F82EAD"/>
    <w:rsid w:val="00F8510E"/>
    <w:rsid w:val="00F853BD"/>
    <w:rsid w:val="00F85D79"/>
    <w:rsid w:val="00F8696F"/>
    <w:rsid w:val="00F90FF1"/>
    <w:rsid w:val="00F91FF8"/>
    <w:rsid w:val="00F92A10"/>
    <w:rsid w:val="00F92A55"/>
    <w:rsid w:val="00F93DDF"/>
    <w:rsid w:val="00F944EE"/>
    <w:rsid w:val="00F954E4"/>
    <w:rsid w:val="00F959A5"/>
    <w:rsid w:val="00F9673D"/>
    <w:rsid w:val="00F96928"/>
    <w:rsid w:val="00F96EFA"/>
    <w:rsid w:val="00FA1363"/>
    <w:rsid w:val="00FA25EC"/>
    <w:rsid w:val="00FA2B65"/>
    <w:rsid w:val="00FA2C28"/>
    <w:rsid w:val="00FA391E"/>
    <w:rsid w:val="00FA3F67"/>
    <w:rsid w:val="00FA5227"/>
    <w:rsid w:val="00FA62B5"/>
    <w:rsid w:val="00FA65AC"/>
    <w:rsid w:val="00FA65BD"/>
    <w:rsid w:val="00FA7D45"/>
    <w:rsid w:val="00FA7EE9"/>
    <w:rsid w:val="00FB0869"/>
    <w:rsid w:val="00FB0F29"/>
    <w:rsid w:val="00FB133F"/>
    <w:rsid w:val="00FB1721"/>
    <w:rsid w:val="00FB1AC1"/>
    <w:rsid w:val="00FB2744"/>
    <w:rsid w:val="00FB3908"/>
    <w:rsid w:val="00FB3AC1"/>
    <w:rsid w:val="00FB5366"/>
    <w:rsid w:val="00FB57FB"/>
    <w:rsid w:val="00FB5AE0"/>
    <w:rsid w:val="00FB662E"/>
    <w:rsid w:val="00FB6D0B"/>
    <w:rsid w:val="00FB79AB"/>
    <w:rsid w:val="00FB7CEF"/>
    <w:rsid w:val="00FB7D20"/>
    <w:rsid w:val="00FB7E64"/>
    <w:rsid w:val="00FC1B25"/>
    <w:rsid w:val="00FC1CB3"/>
    <w:rsid w:val="00FC22D1"/>
    <w:rsid w:val="00FC23B6"/>
    <w:rsid w:val="00FC2490"/>
    <w:rsid w:val="00FC385F"/>
    <w:rsid w:val="00FC3F0F"/>
    <w:rsid w:val="00FC49F8"/>
    <w:rsid w:val="00FC5419"/>
    <w:rsid w:val="00FC5ED0"/>
    <w:rsid w:val="00FC61B5"/>
    <w:rsid w:val="00FC6D30"/>
    <w:rsid w:val="00FC7390"/>
    <w:rsid w:val="00FD0B19"/>
    <w:rsid w:val="00FD1F9E"/>
    <w:rsid w:val="00FD2F81"/>
    <w:rsid w:val="00FD409B"/>
    <w:rsid w:val="00FE0DD7"/>
    <w:rsid w:val="00FE14B4"/>
    <w:rsid w:val="00FE218D"/>
    <w:rsid w:val="00FE2DFA"/>
    <w:rsid w:val="00FE3686"/>
    <w:rsid w:val="00FE3D3B"/>
    <w:rsid w:val="00FE3E3E"/>
    <w:rsid w:val="00FE648D"/>
    <w:rsid w:val="00FE75F8"/>
    <w:rsid w:val="00FE7614"/>
    <w:rsid w:val="00FE78CF"/>
    <w:rsid w:val="00FF1067"/>
    <w:rsid w:val="00FF27C8"/>
    <w:rsid w:val="00FF36CF"/>
    <w:rsid w:val="00FF3BE3"/>
    <w:rsid w:val="00FF41CF"/>
    <w:rsid w:val="00FF4FE3"/>
    <w:rsid w:val="00FF5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6639"/>
    <w:pPr>
      <w:ind w:firstLine="567"/>
      <w:jc w:val="both"/>
    </w:pPr>
    <w:rPr>
      <w:sz w:val="24"/>
      <w:szCs w:val="24"/>
    </w:rPr>
  </w:style>
  <w:style w:type="paragraph" w:styleId="1">
    <w:name w:val="heading 1"/>
    <w:basedOn w:val="a0"/>
    <w:next w:val="a0"/>
    <w:link w:val="10"/>
    <w:qFormat/>
    <w:rsid w:val="00696601"/>
    <w:pPr>
      <w:keepNext/>
      <w:keepLines/>
      <w:spacing w:before="240" w:after="240"/>
      <w:ind w:firstLine="0"/>
      <w:jc w:val="center"/>
      <w:outlineLvl w:val="0"/>
    </w:pPr>
    <w:rPr>
      <w:b/>
      <w:bCs/>
      <w:kern w:val="32"/>
      <w:szCs w:val="32"/>
    </w:rPr>
  </w:style>
  <w:style w:type="paragraph" w:styleId="2">
    <w:name w:val="heading 2"/>
    <w:basedOn w:val="a0"/>
    <w:next w:val="a0"/>
    <w:qFormat/>
    <w:rsid w:val="00E9637E"/>
    <w:pPr>
      <w:keepNext/>
      <w:spacing w:before="240" w:after="240"/>
      <w:outlineLvl w:val="1"/>
    </w:pPr>
    <w:rPr>
      <w:rFonts w:cs="Arial"/>
      <w:b/>
      <w:bCs/>
      <w:iCs/>
      <w:szCs w:val="28"/>
    </w:rPr>
  </w:style>
  <w:style w:type="paragraph" w:styleId="3">
    <w:name w:val="heading 3"/>
    <w:basedOn w:val="a0"/>
    <w:next w:val="a0"/>
    <w:qFormat/>
    <w:rsid w:val="00722422"/>
    <w:pPr>
      <w:keepNext/>
      <w:keepLines/>
      <w:pageBreakBefore/>
      <w:suppressAutoHyphens/>
      <w:spacing w:after="60"/>
      <w:ind w:firstLine="0"/>
      <w:jc w:val="right"/>
      <w:outlineLvl w:val="2"/>
    </w:pPr>
    <w:rPr>
      <w:rFonts w:cs="Arial"/>
      <w:b/>
      <w:bCs/>
      <w:szCs w:val="26"/>
    </w:rPr>
  </w:style>
  <w:style w:type="paragraph" w:styleId="4">
    <w:name w:val="heading 4"/>
    <w:basedOn w:val="a0"/>
    <w:qFormat/>
    <w:rsid w:val="00722422"/>
    <w:pPr>
      <w:keepNext/>
      <w:suppressAutoHyphens/>
      <w:ind w:firstLine="0"/>
      <w:jc w:val="center"/>
      <w:outlineLvl w:val="3"/>
    </w:pPr>
    <w:rPr>
      <w:b/>
      <w:bCs/>
    </w:rPr>
  </w:style>
  <w:style w:type="paragraph" w:styleId="5">
    <w:name w:val="heading 5"/>
    <w:basedOn w:val="a0"/>
    <w:next w:val="a0"/>
    <w:link w:val="50"/>
    <w:semiHidden/>
    <w:unhideWhenUsed/>
    <w:qFormat/>
    <w:rsid w:val="00225895"/>
    <w:pPr>
      <w:numPr>
        <w:ilvl w:val="4"/>
        <w:numId w:val="9"/>
      </w:num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225895"/>
    <w:pPr>
      <w:numPr>
        <w:ilvl w:val="5"/>
        <w:numId w:val="9"/>
      </w:numPr>
      <w:spacing w:before="240" w:after="60"/>
      <w:outlineLvl w:val="5"/>
    </w:pPr>
    <w:rPr>
      <w:rFonts w:ascii="Calibri" w:hAnsi="Calibri"/>
      <w:b/>
      <w:bCs/>
      <w:sz w:val="22"/>
      <w:szCs w:val="22"/>
    </w:rPr>
  </w:style>
  <w:style w:type="paragraph" w:styleId="7">
    <w:name w:val="heading 7"/>
    <w:basedOn w:val="a0"/>
    <w:next w:val="a0"/>
    <w:link w:val="70"/>
    <w:semiHidden/>
    <w:unhideWhenUsed/>
    <w:qFormat/>
    <w:rsid w:val="00225895"/>
    <w:pPr>
      <w:numPr>
        <w:ilvl w:val="6"/>
        <w:numId w:val="9"/>
      </w:numPr>
      <w:spacing w:before="240" w:after="60"/>
      <w:outlineLvl w:val="6"/>
    </w:pPr>
    <w:rPr>
      <w:rFonts w:ascii="Calibri" w:hAnsi="Calibri"/>
    </w:rPr>
  </w:style>
  <w:style w:type="paragraph" w:styleId="8">
    <w:name w:val="heading 8"/>
    <w:basedOn w:val="a0"/>
    <w:next w:val="a0"/>
    <w:link w:val="80"/>
    <w:semiHidden/>
    <w:unhideWhenUsed/>
    <w:qFormat/>
    <w:rsid w:val="00225895"/>
    <w:pPr>
      <w:numPr>
        <w:ilvl w:val="7"/>
        <w:numId w:val="9"/>
      </w:numPr>
      <w:spacing w:before="240" w:after="60"/>
      <w:outlineLvl w:val="7"/>
    </w:pPr>
    <w:rPr>
      <w:rFonts w:ascii="Calibri" w:hAnsi="Calibri"/>
      <w:i/>
      <w:iCs/>
    </w:rPr>
  </w:style>
  <w:style w:type="paragraph" w:styleId="9">
    <w:name w:val="heading 9"/>
    <w:basedOn w:val="a0"/>
    <w:next w:val="a0"/>
    <w:link w:val="90"/>
    <w:semiHidden/>
    <w:unhideWhenUsed/>
    <w:qFormat/>
    <w:rsid w:val="00225895"/>
    <w:pPr>
      <w:numPr>
        <w:ilvl w:val="8"/>
        <w:numId w:val="9"/>
      </w:numPr>
      <w:spacing w:before="240" w:after="60"/>
      <w:outlineLvl w:val="8"/>
    </w:pPr>
    <w:rPr>
      <w:rFonts w:ascii="Cambria" w:hAnsi="Cambria"/>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rsid w:val="00C9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4">
    <w:name w:val="Table Grid"/>
    <w:basedOn w:val="a2"/>
    <w:uiPriority w:val="59"/>
    <w:rsid w:val="00C962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g1">
    <w:name w:val="eng1"/>
    <w:basedOn w:val="a0"/>
    <w:rsid w:val="00C962ED"/>
    <w:pPr>
      <w:spacing w:before="240" w:after="240"/>
    </w:pPr>
    <w:rPr>
      <w:rFonts w:ascii="Tahoma" w:hAnsi="Tahoma" w:cs="Tahoma"/>
    </w:rPr>
  </w:style>
  <w:style w:type="paragraph" w:customStyle="1" w:styleId="ConsPlusNormal">
    <w:name w:val="ConsPlusNormal"/>
    <w:rsid w:val="00C962ED"/>
    <w:pPr>
      <w:autoSpaceDE w:val="0"/>
      <w:autoSpaceDN w:val="0"/>
      <w:adjustRightInd w:val="0"/>
      <w:ind w:firstLine="720"/>
    </w:pPr>
    <w:rPr>
      <w:rFonts w:ascii="Arial" w:hAnsi="Arial" w:cs="Arial"/>
    </w:rPr>
  </w:style>
  <w:style w:type="character" w:styleId="a5">
    <w:name w:val="Hyperlink"/>
    <w:uiPriority w:val="99"/>
    <w:rsid w:val="00C962ED"/>
    <w:rPr>
      <w:color w:val="0000FF"/>
      <w:u w:val="single"/>
    </w:rPr>
  </w:style>
  <w:style w:type="paragraph" w:styleId="a6">
    <w:name w:val="footer"/>
    <w:basedOn w:val="a0"/>
    <w:rsid w:val="00C962ED"/>
    <w:pPr>
      <w:tabs>
        <w:tab w:val="center" w:pos="4677"/>
        <w:tab w:val="right" w:pos="9355"/>
      </w:tabs>
    </w:pPr>
  </w:style>
  <w:style w:type="character" w:styleId="a7">
    <w:name w:val="page number"/>
    <w:basedOn w:val="a1"/>
    <w:rsid w:val="00C962ED"/>
  </w:style>
  <w:style w:type="character" w:styleId="a8">
    <w:name w:val="Emphasis"/>
    <w:qFormat/>
    <w:rsid w:val="00C962ED"/>
    <w:rPr>
      <w:i/>
      <w:iCs/>
    </w:rPr>
  </w:style>
  <w:style w:type="paragraph" w:customStyle="1" w:styleId="tmm">
    <w:name w:val="tmm"/>
    <w:basedOn w:val="a0"/>
    <w:rsid w:val="00C962ED"/>
    <w:pPr>
      <w:spacing w:before="100" w:beforeAutospacing="1" w:after="100" w:afterAutospacing="1"/>
    </w:pPr>
    <w:rPr>
      <w:rFonts w:ascii="Tahoma" w:hAnsi="Tahoma" w:cs="Tahoma"/>
      <w:color w:val="000000"/>
      <w:sz w:val="18"/>
      <w:szCs w:val="18"/>
    </w:rPr>
  </w:style>
  <w:style w:type="paragraph" w:styleId="a9">
    <w:name w:val="Normal (Web)"/>
    <w:basedOn w:val="a0"/>
    <w:rsid w:val="00C962ED"/>
    <w:pPr>
      <w:spacing w:before="100" w:beforeAutospacing="1" w:after="100" w:afterAutospacing="1"/>
    </w:pPr>
  </w:style>
  <w:style w:type="character" w:customStyle="1" w:styleId="tmab1">
    <w:name w:val="tmab1"/>
    <w:rsid w:val="00C962ED"/>
    <w:rPr>
      <w:rFonts w:ascii="Arial" w:hAnsi="Arial" w:cs="Arial" w:hint="default"/>
      <w:b/>
      <w:bCs/>
      <w:strike w:val="0"/>
      <w:dstrike w:val="0"/>
      <w:color w:val="003366"/>
      <w:sz w:val="18"/>
      <w:szCs w:val="18"/>
      <w:u w:val="none"/>
      <w:effect w:val="none"/>
    </w:rPr>
  </w:style>
  <w:style w:type="paragraph" w:styleId="aa">
    <w:name w:val="header"/>
    <w:basedOn w:val="a0"/>
    <w:link w:val="ab"/>
    <w:uiPriority w:val="99"/>
    <w:rsid w:val="00C962ED"/>
    <w:pPr>
      <w:tabs>
        <w:tab w:val="center" w:pos="4677"/>
        <w:tab w:val="right" w:pos="9355"/>
      </w:tabs>
    </w:pPr>
  </w:style>
  <w:style w:type="character" w:styleId="ac">
    <w:name w:val="Strong"/>
    <w:uiPriority w:val="22"/>
    <w:qFormat/>
    <w:rsid w:val="00C962ED"/>
    <w:rPr>
      <w:b/>
      <w:bCs/>
    </w:rPr>
  </w:style>
  <w:style w:type="character" w:customStyle="1" w:styleId="zakonspanusual">
    <w:name w:val="zakon_spanusual"/>
    <w:basedOn w:val="a1"/>
    <w:rsid w:val="00DE5FEF"/>
  </w:style>
  <w:style w:type="paragraph" w:customStyle="1" w:styleId="zakonpusual">
    <w:name w:val="zakon_pusual"/>
    <w:basedOn w:val="a0"/>
    <w:rsid w:val="00DE5FEF"/>
    <w:pPr>
      <w:spacing w:before="100" w:beforeAutospacing="1" w:after="100" w:afterAutospacing="1"/>
    </w:pPr>
  </w:style>
  <w:style w:type="paragraph" w:customStyle="1" w:styleId="ConsPlusNonformat">
    <w:name w:val="ConsPlusNonformat"/>
    <w:uiPriority w:val="99"/>
    <w:rsid w:val="00997E9A"/>
    <w:pPr>
      <w:widowControl w:val="0"/>
      <w:autoSpaceDE w:val="0"/>
      <w:autoSpaceDN w:val="0"/>
      <w:adjustRightInd w:val="0"/>
    </w:pPr>
    <w:rPr>
      <w:rFonts w:ascii="Courier New" w:hAnsi="Courier New" w:cs="Courier New"/>
    </w:rPr>
  </w:style>
  <w:style w:type="paragraph" w:customStyle="1" w:styleId="ConsPlusCell">
    <w:name w:val="ConsPlusCell"/>
    <w:rsid w:val="00C43679"/>
    <w:pPr>
      <w:widowControl w:val="0"/>
      <w:autoSpaceDE w:val="0"/>
      <w:autoSpaceDN w:val="0"/>
      <w:adjustRightInd w:val="0"/>
    </w:pPr>
    <w:rPr>
      <w:rFonts w:ascii="Arial" w:hAnsi="Arial" w:cs="Arial"/>
    </w:rPr>
  </w:style>
  <w:style w:type="paragraph" w:styleId="ad">
    <w:name w:val="Balloon Text"/>
    <w:basedOn w:val="a0"/>
    <w:semiHidden/>
    <w:rsid w:val="004C2182"/>
    <w:rPr>
      <w:rFonts w:ascii="Tahoma" w:hAnsi="Tahoma" w:cs="Tahoma"/>
      <w:sz w:val="16"/>
      <w:szCs w:val="16"/>
    </w:rPr>
  </w:style>
  <w:style w:type="paragraph" w:customStyle="1" w:styleId="a">
    <w:name w:val="надежда"/>
    <w:basedOn w:val="a0"/>
    <w:rsid w:val="00262786"/>
    <w:pPr>
      <w:widowControl w:val="0"/>
      <w:numPr>
        <w:numId w:val="8"/>
      </w:numPr>
      <w:spacing w:line="360" w:lineRule="auto"/>
    </w:pPr>
    <w:rPr>
      <w:snapToGrid w:val="0"/>
      <w:sz w:val="28"/>
      <w:szCs w:val="28"/>
    </w:rPr>
  </w:style>
  <w:style w:type="paragraph" w:customStyle="1" w:styleId="11">
    <w:name w:val="Обычный1"/>
    <w:rsid w:val="00FB5AE0"/>
    <w:pPr>
      <w:widowControl w:val="0"/>
      <w:spacing w:line="360" w:lineRule="auto"/>
      <w:ind w:firstLine="709"/>
      <w:jc w:val="both"/>
    </w:pPr>
    <w:rPr>
      <w:snapToGrid w:val="0"/>
      <w:sz w:val="26"/>
    </w:rPr>
  </w:style>
  <w:style w:type="character" w:customStyle="1" w:styleId="10">
    <w:name w:val="Заголовок 1 Знак"/>
    <w:link w:val="1"/>
    <w:rsid w:val="00696601"/>
    <w:rPr>
      <w:b/>
      <w:bCs/>
      <w:kern w:val="32"/>
      <w:sz w:val="24"/>
      <w:szCs w:val="32"/>
    </w:rPr>
  </w:style>
  <w:style w:type="character" w:customStyle="1" w:styleId="50">
    <w:name w:val="Заголовок 5 Знак"/>
    <w:link w:val="5"/>
    <w:semiHidden/>
    <w:rsid w:val="00225895"/>
    <w:rPr>
      <w:rFonts w:ascii="Calibri" w:hAnsi="Calibri"/>
      <w:b/>
      <w:bCs/>
      <w:i/>
      <w:iCs/>
      <w:sz w:val="26"/>
      <w:szCs w:val="26"/>
    </w:rPr>
  </w:style>
  <w:style w:type="character" w:customStyle="1" w:styleId="60">
    <w:name w:val="Заголовок 6 Знак"/>
    <w:link w:val="6"/>
    <w:semiHidden/>
    <w:rsid w:val="00225895"/>
    <w:rPr>
      <w:rFonts w:ascii="Calibri" w:hAnsi="Calibri"/>
      <w:b/>
      <w:bCs/>
      <w:sz w:val="22"/>
      <w:szCs w:val="22"/>
    </w:rPr>
  </w:style>
  <w:style w:type="character" w:customStyle="1" w:styleId="70">
    <w:name w:val="Заголовок 7 Знак"/>
    <w:link w:val="7"/>
    <w:semiHidden/>
    <w:rsid w:val="00225895"/>
    <w:rPr>
      <w:rFonts w:ascii="Calibri" w:hAnsi="Calibri"/>
      <w:sz w:val="24"/>
      <w:szCs w:val="24"/>
    </w:rPr>
  </w:style>
  <w:style w:type="character" w:customStyle="1" w:styleId="80">
    <w:name w:val="Заголовок 8 Знак"/>
    <w:link w:val="8"/>
    <w:semiHidden/>
    <w:rsid w:val="00225895"/>
    <w:rPr>
      <w:rFonts w:ascii="Calibri" w:hAnsi="Calibri"/>
      <w:i/>
      <w:iCs/>
      <w:sz w:val="24"/>
      <w:szCs w:val="24"/>
    </w:rPr>
  </w:style>
  <w:style w:type="character" w:customStyle="1" w:styleId="90">
    <w:name w:val="Заголовок 9 Знак"/>
    <w:link w:val="9"/>
    <w:semiHidden/>
    <w:rsid w:val="00225895"/>
    <w:rPr>
      <w:rFonts w:ascii="Cambria" w:hAnsi="Cambria"/>
      <w:sz w:val="22"/>
      <w:szCs w:val="22"/>
    </w:rPr>
  </w:style>
  <w:style w:type="character" w:customStyle="1" w:styleId="ab">
    <w:name w:val="Верхний колонтитул Знак"/>
    <w:link w:val="aa"/>
    <w:uiPriority w:val="99"/>
    <w:rsid w:val="00737597"/>
    <w:rPr>
      <w:sz w:val="24"/>
      <w:szCs w:val="24"/>
    </w:rPr>
  </w:style>
  <w:style w:type="paragraph" w:customStyle="1" w:styleId="rtecenter">
    <w:name w:val="rtecenter"/>
    <w:basedOn w:val="a0"/>
    <w:rsid w:val="00357F65"/>
    <w:pPr>
      <w:spacing w:before="100" w:beforeAutospacing="1" w:after="100" w:afterAutospacing="1"/>
      <w:ind w:firstLine="0"/>
      <w:jc w:val="left"/>
    </w:pPr>
  </w:style>
  <w:style w:type="paragraph" w:customStyle="1" w:styleId="rteindent1">
    <w:name w:val="rteindent1"/>
    <w:basedOn w:val="a0"/>
    <w:rsid w:val="00357F65"/>
    <w:pPr>
      <w:spacing w:before="100" w:beforeAutospacing="1" w:after="100" w:afterAutospacing="1"/>
      <w:ind w:firstLine="0"/>
      <w:jc w:val="left"/>
    </w:pPr>
  </w:style>
  <w:style w:type="character" w:customStyle="1" w:styleId="apple-converted-space">
    <w:name w:val="apple-converted-space"/>
    <w:basedOn w:val="a1"/>
    <w:rsid w:val="00357F65"/>
  </w:style>
  <w:style w:type="paragraph" w:styleId="ae">
    <w:name w:val="TOC Heading"/>
    <w:basedOn w:val="1"/>
    <w:next w:val="a0"/>
    <w:uiPriority w:val="39"/>
    <w:semiHidden/>
    <w:unhideWhenUsed/>
    <w:qFormat/>
    <w:rsid w:val="00EA3ABC"/>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0"/>
    <w:next w:val="a0"/>
    <w:autoRedefine/>
    <w:uiPriority w:val="39"/>
    <w:unhideWhenUsed/>
    <w:qFormat/>
    <w:rsid w:val="00AF00D4"/>
    <w:pPr>
      <w:tabs>
        <w:tab w:val="right" w:leader="dot" w:pos="9771"/>
      </w:tabs>
      <w:spacing w:after="100" w:line="276" w:lineRule="auto"/>
      <w:ind w:left="220" w:firstLine="0"/>
      <w:jc w:val="left"/>
    </w:pPr>
    <w:rPr>
      <w:rFonts w:eastAsiaTheme="minorEastAsia"/>
      <w:noProof/>
      <w:sz w:val="22"/>
      <w:szCs w:val="22"/>
    </w:rPr>
  </w:style>
  <w:style w:type="paragraph" w:styleId="12">
    <w:name w:val="toc 1"/>
    <w:basedOn w:val="a0"/>
    <w:next w:val="a0"/>
    <w:autoRedefine/>
    <w:uiPriority w:val="39"/>
    <w:unhideWhenUsed/>
    <w:qFormat/>
    <w:rsid w:val="00F36FD2"/>
    <w:pPr>
      <w:tabs>
        <w:tab w:val="right" w:leader="dot" w:pos="9770"/>
      </w:tabs>
      <w:spacing w:after="100" w:line="276" w:lineRule="auto"/>
      <w:ind w:firstLine="0"/>
      <w:jc w:val="left"/>
    </w:pPr>
    <w:rPr>
      <w:rFonts w:eastAsiaTheme="minorEastAsia"/>
      <w:b/>
      <w:noProof/>
      <w:sz w:val="22"/>
      <w:szCs w:val="22"/>
    </w:rPr>
  </w:style>
  <w:style w:type="paragraph" w:styleId="30">
    <w:name w:val="toc 3"/>
    <w:basedOn w:val="a0"/>
    <w:next w:val="a0"/>
    <w:autoRedefine/>
    <w:uiPriority w:val="39"/>
    <w:unhideWhenUsed/>
    <w:qFormat/>
    <w:rsid w:val="00F36FD2"/>
    <w:pPr>
      <w:tabs>
        <w:tab w:val="right" w:leader="dot" w:pos="9770"/>
      </w:tabs>
      <w:spacing w:after="100" w:line="276" w:lineRule="auto"/>
      <w:ind w:left="440" w:firstLine="0"/>
      <w:jc w:val="left"/>
    </w:pPr>
    <w:rPr>
      <w:rFonts w:eastAsiaTheme="minorEastAsia"/>
      <w:b/>
      <w:noProof/>
      <w:sz w:val="22"/>
      <w:szCs w:val="22"/>
    </w:rPr>
  </w:style>
  <w:style w:type="paragraph" w:styleId="40">
    <w:name w:val="toc 4"/>
    <w:basedOn w:val="a0"/>
    <w:next w:val="a0"/>
    <w:autoRedefine/>
    <w:uiPriority w:val="39"/>
    <w:rsid w:val="00EA3ABC"/>
    <w:pPr>
      <w:spacing w:after="100"/>
      <w:ind w:left="720"/>
    </w:pPr>
  </w:style>
  <w:style w:type="paragraph" w:customStyle="1" w:styleId="13">
    <w:name w:val="Стиль1"/>
    <w:basedOn w:val="a0"/>
    <w:link w:val="14"/>
    <w:qFormat/>
    <w:rsid w:val="00AF00D4"/>
    <w:pPr>
      <w:tabs>
        <w:tab w:val="left" w:pos="851"/>
      </w:tabs>
    </w:pPr>
    <w:rPr>
      <w:color w:val="000000"/>
      <w:sz w:val="10"/>
      <w:lang w:val="en-US"/>
    </w:rPr>
  </w:style>
  <w:style w:type="character" w:customStyle="1" w:styleId="14">
    <w:name w:val="Стиль1 Знак"/>
    <w:basedOn w:val="a1"/>
    <w:link w:val="13"/>
    <w:rsid w:val="00AF00D4"/>
    <w:rPr>
      <w:color w:val="000000"/>
      <w:sz w:val="10"/>
      <w:szCs w:val="24"/>
      <w:lang w:val="en-US"/>
    </w:rPr>
  </w:style>
  <w:style w:type="paragraph" w:styleId="af">
    <w:name w:val="No Spacing"/>
    <w:uiPriority w:val="1"/>
    <w:qFormat/>
    <w:rsid w:val="000C0B36"/>
    <w:rPr>
      <w:sz w:val="24"/>
      <w:szCs w:val="24"/>
    </w:rPr>
  </w:style>
  <w:style w:type="character" w:styleId="af0">
    <w:name w:val="annotation reference"/>
    <w:basedOn w:val="a1"/>
    <w:semiHidden/>
    <w:unhideWhenUsed/>
    <w:rsid w:val="007F6AA5"/>
    <w:rPr>
      <w:sz w:val="16"/>
      <w:szCs w:val="16"/>
    </w:rPr>
  </w:style>
  <w:style w:type="paragraph" w:styleId="af1">
    <w:name w:val="annotation text"/>
    <w:basedOn w:val="a0"/>
    <w:link w:val="af2"/>
    <w:semiHidden/>
    <w:unhideWhenUsed/>
    <w:rsid w:val="007F6AA5"/>
    <w:rPr>
      <w:sz w:val="20"/>
      <w:szCs w:val="20"/>
    </w:rPr>
  </w:style>
  <w:style w:type="character" w:customStyle="1" w:styleId="af2">
    <w:name w:val="Текст примечания Знак"/>
    <w:basedOn w:val="a1"/>
    <w:link w:val="af1"/>
    <w:semiHidden/>
    <w:rsid w:val="007F6AA5"/>
  </w:style>
  <w:style w:type="paragraph" w:styleId="af3">
    <w:name w:val="annotation subject"/>
    <w:basedOn w:val="af1"/>
    <w:next w:val="af1"/>
    <w:link w:val="af4"/>
    <w:semiHidden/>
    <w:unhideWhenUsed/>
    <w:rsid w:val="007F6AA5"/>
    <w:rPr>
      <w:b/>
      <w:bCs/>
    </w:rPr>
  </w:style>
  <w:style w:type="character" w:customStyle="1" w:styleId="af4">
    <w:name w:val="Тема примечания Знак"/>
    <w:basedOn w:val="af2"/>
    <w:link w:val="af3"/>
    <w:semiHidden/>
    <w:rsid w:val="007F6AA5"/>
    <w:rPr>
      <w:b/>
      <w:bCs/>
    </w:rPr>
  </w:style>
  <w:style w:type="character" w:customStyle="1" w:styleId="UnresolvedMention1">
    <w:name w:val="Unresolved Mention1"/>
    <w:basedOn w:val="a1"/>
    <w:uiPriority w:val="99"/>
    <w:semiHidden/>
    <w:unhideWhenUsed/>
    <w:rsid w:val="000C4225"/>
    <w:rPr>
      <w:color w:val="605E5C"/>
      <w:shd w:val="clear" w:color="auto" w:fill="E1DFDD"/>
    </w:rPr>
  </w:style>
  <w:style w:type="character" w:customStyle="1" w:styleId="UnresolvedMention">
    <w:name w:val="Unresolved Mention"/>
    <w:basedOn w:val="a1"/>
    <w:uiPriority w:val="99"/>
    <w:semiHidden/>
    <w:unhideWhenUsed/>
    <w:rsid w:val="001C62C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424609">
      <w:bodyDiv w:val="1"/>
      <w:marLeft w:val="0"/>
      <w:marRight w:val="0"/>
      <w:marTop w:val="0"/>
      <w:marBottom w:val="0"/>
      <w:divBdr>
        <w:top w:val="none" w:sz="0" w:space="0" w:color="auto"/>
        <w:left w:val="none" w:sz="0" w:space="0" w:color="auto"/>
        <w:bottom w:val="none" w:sz="0" w:space="0" w:color="auto"/>
        <w:right w:val="none" w:sz="0" w:space="0" w:color="auto"/>
      </w:divBdr>
    </w:div>
    <w:div w:id="611979166">
      <w:bodyDiv w:val="1"/>
      <w:marLeft w:val="0"/>
      <w:marRight w:val="0"/>
      <w:marTop w:val="0"/>
      <w:marBottom w:val="0"/>
      <w:divBdr>
        <w:top w:val="none" w:sz="0" w:space="0" w:color="auto"/>
        <w:left w:val="none" w:sz="0" w:space="0" w:color="auto"/>
        <w:bottom w:val="none" w:sz="0" w:space="0" w:color="auto"/>
        <w:right w:val="none" w:sz="0" w:space="0" w:color="auto"/>
      </w:divBdr>
      <w:divsChild>
        <w:div w:id="1465659316">
          <w:marLeft w:val="0"/>
          <w:marRight w:val="0"/>
          <w:marTop w:val="0"/>
          <w:marBottom w:val="120"/>
          <w:divBdr>
            <w:top w:val="none" w:sz="0" w:space="0" w:color="auto"/>
            <w:left w:val="none" w:sz="0" w:space="0" w:color="auto"/>
            <w:bottom w:val="none" w:sz="0" w:space="0" w:color="auto"/>
            <w:right w:val="none" w:sz="0" w:space="0" w:color="auto"/>
          </w:divBdr>
        </w:div>
      </w:divsChild>
    </w:div>
    <w:div w:id="911352746">
      <w:bodyDiv w:val="1"/>
      <w:marLeft w:val="0"/>
      <w:marRight w:val="0"/>
      <w:marTop w:val="0"/>
      <w:marBottom w:val="0"/>
      <w:divBdr>
        <w:top w:val="none" w:sz="0" w:space="0" w:color="auto"/>
        <w:left w:val="none" w:sz="0" w:space="0" w:color="auto"/>
        <w:bottom w:val="none" w:sz="0" w:space="0" w:color="auto"/>
        <w:right w:val="none" w:sz="0" w:space="0" w:color="auto"/>
      </w:divBdr>
    </w:div>
    <w:div w:id="926504592">
      <w:bodyDiv w:val="1"/>
      <w:marLeft w:val="0"/>
      <w:marRight w:val="0"/>
      <w:marTop w:val="0"/>
      <w:marBottom w:val="0"/>
      <w:divBdr>
        <w:top w:val="none" w:sz="0" w:space="0" w:color="auto"/>
        <w:left w:val="none" w:sz="0" w:space="0" w:color="auto"/>
        <w:bottom w:val="none" w:sz="0" w:space="0" w:color="auto"/>
        <w:right w:val="none" w:sz="0" w:space="0" w:color="auto"/>
      </w:divBdr>
      <w:divsChild>
        <w:div w:id="593588223">
          <w:marLeft w:val="0"/>
          <w:marRight w:val="0"/>
          <w:marTop w:val="0"/>
          <w:marBottom w:val="120"/>
          <w:divBdr>
            <w:top w:val="none" w:sz="0" w:space="0" w:color="auto"/>
            <w:left w:val="none" w:sz="0" w:space="0" w:color="auto"/>
            <w:bottom w:val="none" w:sz="0" w:space="0" w:color="auto"/>
            <w:right w:val="none" w:sz="0" w:space="0" w:color="auto"/>
          </w:divBdr>
        </w:div>
      </w:divsChild>
    </w:div>
    <w:div w:id="1368994761">
      <w:bodyDiv w:val="1"/>
      <w:marLeft w:val="0"/>
      <w:marRight w:val="0"/>
      <w:marTop w:val="0"/>
      <w:marBottom w:val="0"/>
      <w:divBdr>
        <w:top w:val="none" w:sz="0" w:space="0" w:color="auto"/>
        <w:left w:val="none" w:sz="0" w:space="0" w:color="auto"/>
        <w:bottom w:val="none" w:sz="0" w:space="0" w:color="auto"/>
        <w:right w:val="none" w:sz="0" w:space="0" w:color="auto"/>
      </w:divBdr>
    </w:div>
    <w:div w:id="1585720602">
      <w:bodyDiv w:val="1"/>
      <w:marLeft w:val="0"/>
      <w:marRight w:val="0"/>
      <w:marTop w:val="0"/>
      <w:marBottom w:val="0"/>
      <w:divBdr>
        <w:top w:val="none" w:sz="0" w:space="0" w:color="auto"/>
        <w:left w:val="none" w:sz="0" w:space="0" w:color="auto"/>
        <w:bottom w:val="none" w:sz="0" w:space="0" w:color="auto"/>
        <w:right w:val="none" w:sz="0" w:space="0" w:color="auto"/>
      </w:divBdr>
      <w:divsChild>
        <w:div w:id="625889285">
          <w:marLeft w:val="0"/>
          <w:marRight w:val="0"/>
          <w:marTop w:val="0"/>
          <w:marBottom w:val="120"/>
          <w:divBdr>
            <w:top w:val="none" w:sz="0" w:space="0" w:color="auto"/>
            <w:left w:val="none" w:sz="0" w:space="0" w:color="auto"/>
            <w:bottom w:val="none" w:sz="0" w:space="0" w:color="auto"/>
            <w:right w:val="none" w:sz="0" w:space="0" w:color="auto"/>
          </w:divBdr>
        </w:div>
      </w:divsChild>
    </w:div>
    <w:div w:id="19214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dBNZQg4Gz640NWM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tartexam.com/at281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tartexam.com/at281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u.examus.net/syscheck" TargetMode="External"/><Relationship Id="rId4" Type="http://schemas.openxmlformats.org/officeDocument/2006/relationships/settings" Target="settings.xml"/><Relationship Id="rId9" Type="http://schemas.openxmlformats.org/officeDocument/2006/relationships/hyperlink" Target="mailto:biology@spb-gmu.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73FB-F8D2-4724-A42E-ADA32170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4389</Words>
  <Characters>25018</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Государственное образовательное учреждение высшего профессионального образования</vt:lpstr>
      <vt:lpstr>Государственное образовательное учреждение высшего профессионального образования</vt:lpstr>
    </vt:vector>
  </TitlesOfParts>
  <Company>spmu</Company>
  <LinksUpToDate>false</LinksUpToDate>
  <CharactersWithSpaces>29349</CharactersWithSpaces>
  <SharedDoc>false</SharedDoc>
  <HLinks>
    <vt:vector size="24" baseType="variant">
      <vt:variant>
        <vt:i4>7667771</vt:i4>
      </vt:variant>
      <vt:variant>
        <vt:i4>9</vt:i4>
      </vt:variant>
      <vt:variant>
        <vt:i4>0</vt:i4>
      </vt:variant>
      <vt:variant>
        <vt:i4>5</vt:i4>
      </vt:variant>
      <vt:variant>
        <vt:lpwstr>http://www.spb-gmu.ru/</vt:lpwstr>
      </vt:variant>
      <vt:variant>
        <vt:lpwstr/>
      </vt:variant>
      <vt:variant>
        <vt:i4>7667771</vt:i4>
      </vt:variant>
      <vt:variant>
        <vt:i4>6</vt:i4>
      </vt:variant>
      <vt:variant>
        <vt:i4>0</vt:i4>
      </vt:variant>
      <vt:variant>
        <vt:i4>5</vt:i4>
      </vt:variant>
      <vt:variant>
        <vt:lpwstr>http://www.spb-gmu.ru/</vt:lpwstr>
      </vt:variant>
      <vt:variant>
        <vt:lpwstr/>
      </vt:variant>
      <vt:variant>
        <vt:i4>7667771</vt:i4>
      </vt:variant>
      <vt:variant>
        <vt:i4>3</vt:i4>
      </vt:variant>
      <vt:variant>
        <vt:i4>0</vt:i4>
      </vt:variant>
      <vt:variant>
        <vt:i4>5</vt:i4>
      </vt:variant>
      <vt:variant>
        <vt:lpwstr>http://www.spb-gmu.ru/</vt:lpwstr>
      </vt:variant>
      <vt:variant>
        <vt:lpwstr/>
      </vt:variant>
      <vt:variant>
        <vt:i4>7667771</vt:i4>
      </vt:variant>
      <vt:variant>
        <vt:i4>0</vt:i4>
      </vt:variant>
      <vt:variant>
        <vt:i4>0</vt:i4>
      </vt:variant>
      <vt:variant>
        <vt:i4>5</vt:i4>
      </vt:variant>
      <vt:variant>
        <vt:lpwstr>http://www.spb-gmu.ru/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creator>user</dc:creator>
  <cp:lastModifiedBy>korzhenevskayama</cp:lastModifiedBy>
  <cp:revision>10</cp:revision>
  <cp:lastPrinted>2025-03-31T10:44:00Z</cp:lastPrinted>
  <dcterms:created xsi:type="dcterms:W3CDTF">2024-11-13T14:24:00Z</dcterms:created>
  <dcterms:modified xsi:type="dcterms:W3CDTF">2025-04-07T13:31:00Z</dcterms:modified>
</cp:coreProperties>
</file>